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FE814" w14:textId="77777777" w:rsidR="001D10B5" w:rsidRPr="00523CD1" w:rsidRDefault="001D10B5" w:rsidP="00BE0E4C">
      <w:pPr>
        <w:rPr>
          <w:rFonts w:ascii="Arial" w:hAnsi="Arial" w:cs="Arial"/>
          <w:b/>
          <w:bCs/>
          <w:sz w:val="28"/>
          <w:szCs w:val="28"/>
          <w:lang w:val="en-GB"/>
        </w:rPr>
      </w:pPr>
    </w:p>
    <w:p w14:paraId="0DA705D6" w14:textId="77777777" w:rsidR="005F6E38" w:rsidRPr="00523CD1" w:rsidRDefault="006E5871" w:rsidP="00E60491">
      <w:pPr>
        <w:rPr>
          <w:rFonts w:ascii="Arial" w:hAnsi="Arial" w:cs="Arial"/>
          <w:b/>
          <w:bCs/>
          <w:sz w:val="32"/>
          <w:szCs w:val="32"/>
          <w:lang w:val="en-GB"/>
        </w:rPr>
      </w:pPr>
      <w:r w:rsidRPr="00523CD1">
        <w:rPr>
          <w:rFonts w:ascii="Arial" w:hAnsi="Arial" w:cs="Arial"/>
          <w:sz w:val="28"/>
        </w:rPr>
        <w:br/>
      </w:r>
      <w:r w:rsidR="00BE0E4C" w:rsidRPr="00523CD1">
        <w:rPr>
          <w:rFonts w:ascii="Arial" w:hAnsi="Arial" w:cs="Arial"/>
          <w:b/>
          <w:bCs/>
          <w:sz w:val="32"/>
          <w:szCs w:val="32"/>
          <w:lang w:val="en-GB"/>
        </w:rPr>
        <w:t xml:space="preserve">MINUTES </w:t>
      </w:r>
    </w:p>
    <w:p w14:paraId="5B97898E" w14:textId="77777777" w:rsidR="00BE0E4C" w:rsidRPr="00523CD1" w:rsidRDefault="00BE0E4C" w:rsidP="00E60491">
      <w:pPr>
        <w:rPr>
          <w:rFonts w:ascii="Arial" w:hAnsi="Arial" w:cs="Arial"/>
          <w:b/>
          <w:bCs/>
          <w:sz w:val="28"/>
          <w:szCs w:val="28"/>
          <w:lang w:val="en-GB"/>
        </w:rPr>
      </w:pPr>
      <w:r w:rsidRPr="00523CD1">
        <w:rPr>
          <w:rFonts w:ascii="Arial" w:hAnsi="Arial" w:cs="Arial"/>
          <w:b/>
          <w:bCs/>
          <w:sz w:val="28"/>
          <w:szCs w:val="28"/>
          <w:lang w:val="en-GB"/>
        </w:rPr>
        <w:t>OF THE 201</w:t>
      </w:r>
      <w:r w:rsidR="00C8516E" w:rsidRPr="00523CD1">
        <w:rPr>
          <w:rFonts w:ascii="Arial" w:hAnsi="Arial" w:cs="Arial"/>
          <w:b/>
          <w:bCs/>
          <w:sz w:val="28"/>
          <w:szCs w:val="28"/>
          <w:lang w:val="en-GB"/>
        </w:rPr>
        <w:t>4</w:t>
      </w:r>
      <w:r w:rsidRPr="00523CD1">
        <w:rPr>
          <w:rFonts w:ascii="Arial" w:hAnsi="Arial" w:cs="Arial"/>
          <w:b/>
          <w:bCs/>
          <w:sz w:val="28"/>
          <w:szCs w:val="28"/>
          <w:lang w:val="en-GB"/>
        </w:rPr>
        <w:t xml:space="preserve"> ANNUAL GENERAL MEETING </w:t>
      </w:r>
    </w:p>
    <w:p w14:paraId="5F84E9DF" w14:textId="77777777" w:rsidR="00583934" w:rsidRPr="00523CD1" w:rsidRDefault="00BE0E4C" w:rsidP="00E60491">
      <w:pPr>
        <w:keepNext/>
        <w:outlineLvl w:val="1"/>
        <w:rPr>
          <w:rFonts w:ascii="Arial" w:hAnsi="Arial" w:cs="Arial"/>
          <w:b/>
          <w:bCs/>
          <w:sz w:val="28"/>
          <w:szCs w:val="28"/>
          <w:lang w:val="en-GB"/>
        </w:rPr>
      </w:pPr>
      <w:r w:rsidRPr="00523CD1">
        <w:rPr>
          <w:rFonts w:ascii="Arial" w:hAnsi="Arial" w:cs="Arial"/>
          <w:b/>
          <w:bCs/>
          <w:sz w:val="28"/>
          <w:szCs w:val="28"/>
          <w:lang w:val="en-GB"/>
        </w:rPr>
        <w:t>AND NATIONAL MEETING 2</w:t>
      </w:r>
      <w:r w:rsidR="004457A9">
        <w:rPr>
          <w:rFonts w:ascii="Arial" w:hAnsi="Arial" w:cs="Arial"/>
          <w:b/>
          <w:bCs/>
          <w:sz w:val="28"/>
          <w:szCs w:val="28"/>
          <w:lang w:val="en-GB"/>
        </w:rPr>
        <w:t>7</w:t>
      </w:r>
      <w:r w:rsidRPr="00523CD1">
        <w:rPr>
          <w:rFonts w:ascii="Arial" w:hAnsi="Arial" w:cs="Arial"/>
          <w:b/>
          <w:bCs/>
          <w:sz w:val="28"/>
          <w:szCs w:val="28"/>
          <w:lang w:val="en-GB"/>
        </w:rPr>
        <w:t xml:space="preserve"> </w:t>
      </w:r>
    </w:p>
    <w:p w14:paraId="090CEF53" w14:textId="77777777" w:rsidR="00BE0E4C" w:rsidRPr="00523CD1" w:rsidRDefault="00583934" w:rsidP="00E60491">
      <w:pPr>
        <w:keepNext/>
        <w:outlineLvl w:val="1"/>
        <w:rPr>
          <w:rFonts w:ascii="Arial" w:hAnsi="Arial" w:cs="Arial"/>
          <w:b/>
          <w:bCs/>
          <w:sz w:val="28"/>
          <w:szCs w:val="28"/>
          <w:lang w:val="en-GB"/>
        </w:rPr>
      </w:pPr>
      <w:r w:rsidRPr="00523CD1">
        <w:rPr>
          <w:rFonts w:ascii="Arial" w:hAnsi="Arial" w:cs="Arial"/>
          <w:b/>
          <w:bCs/>
          <w:sz w:val="28"/>
          <w:szCs w:val="28"/>
          <w:lang w:val="en-GB"/>
        </w:rPr>
        <w:t>OF THE FLAG SOCIETY OF AUSTRALIA INC (FLAGS AUSTRALIA)</w:t>
      </w:r>
    </w:p>
    <w:p w14:paraId="5045F86D" w14:textId="77777777" w:rsidR="00BE0E4C" w:rsidRPr="00523CD1" w:rsidRDefault="00BE0E4C" w:rsidP="00E60491">
      <w:pPr>
        <w:keepNext/>
        <w:outlineLvl w:val="1"/>
        <w:rPr>
          <w:rFonts w:ascii="Arial" w:hAnsi="Arial" w:cs="Arial"/>
          <w:b/>
          <w:bCs/>
          <w:sz w:val="28"/>
          <w:szCs w:val="28"/>
          <w:lang w:val="en-GB"/>
        </w:rPr>
      </w:pPr>
      <w:r w:rsidRPr="00523CD1">
        <w:rPr>
          <w:rFonts w:ascii="Arial" w:hAnsi="Arial" w:cs="Arial"/>
          <w:b/>
          <w:bCs/>
          <w:sz w:val="28"/>
          <w:szCs w:val="28"/>
          <w:lang w:val="en-GB"/>
        </w:rPr>
        <w:t>WEDNESDAY</w:t>
      </w:r>
      <w:r w:rsidR="005F6E38" w:rsidRPr="00523CD1">
        <w:rPr>
          <w:rFonts w:ascii="Arial" w:hAnsi="Arial" w:cs="Arial"/>
          <w:b/>
          <w:bCs/>
          <w:sz w:val="28"/>
          <w:szCs w:val="28"/>
          <w:lang w:val="en-GB"/>
        </w:rPr>
        <w:t xml:space="preserve"> </w:t>
      </w:r>
      <w:r w:rsidRPr="00523CD1">
        <w:rPr>
          <w:rFonts w:ascii="Arial" w:hAnsi="Arial" w:cs="Arial"/>
          <w:b/>
          <w:bCs/>
          <w:sz w:val="28"/>
          <w:szCs w:val="28"/>
          <w:lang w:val="en-GB"/>
        </w:rPr>
        <w:t xml:space="preserve">26 NOVEMBER 2014 </w:t>
      </w:r>
    </w:p>
    <w:p w14:paraId="27584D0F" w14:textId="77777777" w:rsidR="00BE0E4C" w:rsidRPr="00523CD1" w:rsidRDefault="00BE0E4C" w:rsidP="00E60491">
      <w:pPr>
        <w:keepNext/>
        <w:outlineLvl w:val="1"/>
        <w:rPr>
          <w:rFonts w:ascii="Arial" w:hAnsi="Arial" w:cs="Arial"/>
          <w:b/>
          <w:bCs/>
          <w:sz w:val="28"/>
          <w:szCs w:val="28"/>
          <w:lang w:val="en-GB"/>
        </w:rPr>
      </w:pPr>
      <w:r w:rsidRPr="00523CD1">
        <w:rPr>
          <w:rFonts w:ascii="Arial" w:hAnsi="Arial" w:cs="Arial"/>
          <w:b/>
          <w:bCs/>
          <w:sz w:val="28"/>
          <w:szCs w:val="28"/>
          <w:lang w:val="en-GB"/>
        </w:rPr>
        <w:t>AT THE BARN</w:t>
      </w:r>
      <w:r w:rsidR="005F6E38" w:rsidRPr="00523CD1">
        <w:rPr>
          <w:rFonts w:ascii="Arial" w:hAnsi="Arial" w:cs="Arial"/>
          <w:b/>
          <w:bCs/>
          <w:sz w:val="28"/>
          <w:szCs w:val="28"/>
          <w:lang w:val="en-GB"/>
        </w:rPr>
        <w:t xml:space="preserve">, </w:t>
      </w:r>
      <w:r w:rsidRPr="00523CD1">
        <w:rPr>
          <w:rFonts w:ascii="Arial" w:hAnsi="Arial" w:cs="Arial"/>
          <w:b/>
          <w:bCs/>
          <w:sz w:val="28"/>
          <w:szCs w:val="28"/>
          <w:lang w:val="en-GB"/>
        </w:rPr>
        <w:t>3C AVENUE ROAD MOSMAN NSW 2088</w:t>
      </w:r>
    </w:p>
    <w:p w14:paraId="0190FBAA" w14:textId="77777777" w:rsidR="00BE0E4C" w:rsidRPr="00523CD1" w:rsidRDefault="00BE0E4C" w:rsidP="00E60491">
      <w:pPr>
        <w:keepNext/>
        <w:outlineLvl w:val="1"/>
        <w:rPr>
          <w:rFonts w:ascii="Arial" w:hAnsi="Arial" w:cs="Arial"/>
          <w:b/>
          <w:sz w:val="22"/>
          <w:szCs w:val="22"/>
          <w:lang w:val="en-GB"/>
        </w:rPr>
      </w:pPr>
    </w:p>
    <w:p w14:paraId="3213599D" w14:textId="77777777" w:rsidR="00BE0E4C" w:rsidRPr="00523CD1" w:rsidRDefault="00BE0E4C" w:rsidP="00E60491">
      <w:pPr>
        <w:keepNext/>
        <w:outlineLvl w:val="1"/>
        <w:rPr>
          <w:rFonts w:ascii="Arial" w:hAnsi="Arial" w:cs="Arial"/>
          <w:b/>
          <w:sz w:val="22"/>
          <w:szCs w:val="22"/>
          <w:lang w:val="en-GB"/>
        </w:rPr>
        <w:sectPr w:rsidR="00BE0E4C" w:rsidRPr="00523CD1" w:rsidSect="00EB74B6">
          <w:type w:val="continuous"/>
          <w:pgSz w:w="11907" w:h="16840" w:code="9"/>
          <w:pgMar w:top="426" w:right="1134" w:bottom="567" w:left="1134" w:header="454" w:footer="454" w:gutter="0"/>
          <w:paperSrc w:first="15"/>
          <w:cols w:space="340"/>
          <w:docGrid w:linePitch="360"/>
        </w:sectPr>
      </w:pPr>
    </w:p>
    <w:p w14:paraId="2B619FFF" w14:textId="77777777" w:rsidR="00BE0E4C" w:rsidRPr="00523CD1" w:rsidRDefault="00BE0E4C" w:rsidP="00E60491">
      <w:pPr>
        <w:keepNext/>
        <w:outlineLvl w:val="1"/>
        <w:rPr>
          <w:rFonts w:ascii="Arial" w:hAnsi="Arial" w:cs="Arial"/>
          <w:sz w:val="22"/>
          <w:szCs w:val="22"/>
          <w:lang w:val="en-GB"/>
        </w:rPr>
      </w:pPr>
      <w:r w:rsidRPr="00523CD1">
        <w:rPr>
          <w:rFonts w:ascii="Arial" w:hAnsi="Arial" w:cs="Arial"/>
          <w:b/>
          <w:sz w:val="22"/>
          <w:szCs w:val="22"/>
          <w:lang w:val="en-GB"/>
        </w:rPr>
        <w:lastRenderedPageBreak/>
        <w:t>CHAIRED</w:t>
      </w:r>
      <w:r w:rsidRPr="00523CD1">
        <w:rPr>
          <w:rFonts w:ascii="Arial" w:hAnsi="Arial" w:cs="Arial"/>
          <w:b/>
          <w:sz w:val="22"/>
          <w:szCs w:val="22"/>
          <w:lang w:val="en-GB"/>
        </w:rPr>
        <w:tab/>
      </w:r>
      <w:r w:rsidR="00583934" w:rsidRPr="00523CD1">
        <w:rPr>
          <w:rFonts w:ascii="Arial" w:hAnsi="Arial" w:cs="Arial"/>
          <w:b/>
          <w:sz w:val="22"/>
          <w:szCs w:val="22"/>
          <w:lang w:val="en-GB"/>
        </w:rPr>
        <w:tab/>
      </w:r>
      <w:r w:rsidRPr="00523CD1">
        <w:rPr>
          <w:rFonts w:ascii="Arial" w:hAnsi="Arial" w:cs="Arial"/>
          <w:sz w:val="22"/>
          <w:szCs w:val="22"/>
          <w:lang w:val="en-GB"/>
        </w:rPr>
        <w:t>FSA President Ralph Bartlett, opening 6.15pm</w:t>
      </w:r>
      <w:r w:rsidR="00FE2797" w:rsidRPr="00523CD1">
        <w:rPr>
          <w:rFonts w:ascii="Arial" w:hAnsi="Arial" w:cs="Arial"/>
          <w:sz w:val="22"/>
          <w:szCs w:val="22"/>
          <w:lang w:val="en-GB"/>
        </w:rPr>
        <w:t xml:space="preserve">, a </w:t>
      </w:r>
      <w:r w:rsidRPr="00523CD1">
        <w:rPr>
          <w:rFonts w:ascii="Arial" w:hAnsi="Arial" w:cs="Arial"/>
          <w:sz w:val="22"/>
          <w:szCs w:val="22"/>
          <w:lang w:val="en-GB"/>
        </w:rPr>
        <w:t>quorum</w:t>
      </w:r>
      <w:r w:rsidR="00FE2797" w:rsidRPr="00523CD1">
        <w:rPr>
          <w:rFonts w:ascii="Arial" w:hAnsi="Arial" w:cs="Arial"/>
          <w:sz w:val="22"/>
          <w:szCs w:val="22"/>
          <w:lang w:val="en-GB"/>
        </w:rPr>
        <w:t xml:space="preserve"> present in person</w:t>
      </w:r>
      <w:r w:rsidRPr="00523CD1">
        <w:rPr>
          <w:rFonts w:ascii="Arial" w:hAnsi="Arial" w:cs="Arial"/>
          <w:sz w:val="22"/>
          <w:szCs w:val="22"/>
          <w:lang w:val="en-GB"/>
        </w:rPr>
        <w:t>.</w:t>
      </w:r>
    </w:p>
    <w:p w14:paraId="5B43D54F" w14:textId="77777777" w:rsidR="000373C6" w:rsidRPr="00523CD1" w:rsidRDefault="000373C6" w:rsidP="00E60491">
      <w:pPr>
        <w:keepNext/>
        <w:outlineLvl w:val="1"/>
        <w:rPr>
          <w:rFonts w:ascii="Arial" w:hAnsi="Arial" w:cs="Arial"/>
          <w:b/>
          <w:sz w:val="22"/>
          <w:szCs w:val="22"/>
          <w:lang w:val="en-GB"/>
        </w:rPr>
      </w:pPr>
    </w:p>
    <w:p w14:paraId="545B2DD3" w14:textId="77777777" w:rsidR="000373C6" w:rsidRPr="00523CD1" w:rsidRDefault="000373C6" w:rsidP="000373C6">
      <w:pPr>
        <w:numPr>
          <w:ilvl w:val="0"/>
          <w:numId w:val="40"/>
        </w:numPr>
        <w:jc w:val="both"/>
        <w:rPr>
          <w:rFonts w:ascii="Arial" w:hAnsi="Arial" w:cs="Arial"/>
          <w:b/>
          <w:sz w:val="22"/>
          <w:szCs w:val="22"/>
          <w:lang w:val="en-GB"/>
        </w:rPr>
      </w:pPr>
      <w:r w:rsidRPr="00523CD1">
        <w:rPr>
          <w:rFonts w:ascii="Arial" w:hAnsi="Arial" w:cs="Arial"/>
          <w:b/>
          <w:sz w:val="22"/>
          <w:szCs w:val="22"/>
          <w:lang w:val="en-GB"/>
        </w:rPr>
        <w:t xml:space="preserve">PRESENT, PROXIES and APOLOGIES </w:t>
      </w:r>
    </w:p>
    <w:p w14:paraId="48F9CC05" w14:textId="77777777" w:rsidR="00BE0E4C" w:rsidRPr="00523CD1" w:rsidRDefault="00BE0E4C" w:rsidP="00E60491">
      <w:pPr>
        <w:keepNext/>
        <w:outlineLvl w:val="1"/>
        <w:rPr>
          <w:rFonts w:ascii="Arial" w:hAnsi="Arial" w:cs="Arial"/>
          <w:b/>
          <w:sz w:val="22"/>
          <w:szCs w:val="22"/>
          <w:lang w:val="en-GB"/>
        </w:rPr>
      </w:pPr>
    </w:p>
    <w:p w14:paraId="3214C9E3" w14:textId="77777777" w:rsidR="00BE0E4C" w:rsidRPr="00523CD1" w:rsidRDefault="00BE0E4C" w:rsidP="000373C6">
      <w:pPr>
        <w:keepNext/>
        <w:outlineLvl w:val="1"/>
        <w:rPr>
          <w:rFonts w:ascii="Arial" w:hAnsi="Arial" w:cs="Arial"/>
          <w:sz w:val="22"/>
          <w:szCs w:val="22"/>
          <w:lang w:val="en-GB"/>
        </w:rPr>
      </w:pPr>
      <w:r w:rsidRPr="00523CD1">
        <w:rPr>
          <w:rFonts w:ascii="Arial" w:hAnsi="Arial" w:cs="Arial"/>
          <w:b/>
          <w:sz w:val="22"/>
          <w:szCs w:val="22"/>
          <w:lang w:val="en-GB"/>
        </w:rPr>
        <w:t>PRESENT</w:t>
      </w:r>
      <w:r w:rsidRPr="00523CD1">
        <w:rPr>
          <w:rFonts w:ascii="Arial" w:hAnsi="Arial" w:cs="Arial"/>
          <w:sz w:val="22"/>
          <w:szCs w:val="22"/>
          <w:lang w:val="en-GB"/>
        </w:rPr>
        <w:tab/>
      </w:r>
    </w:p>
    <w:p w14:paraId="6291DCC9" w14:textId="77777777" w:rsidR="00BE0E4C" w:rsidRPr="00523CD1" w:rsidRDefault="00BE0E4C" w:rsidP="000373C6">
      <w:pPr>
        <w:rPr>
          <w:rFonts w:ascii="Arial" w:hAnsi="Arial" w:cs="Arial"/>
          <w:sz w:val="22"/>
          <w:szCs w:val="22"/>
          <w:lang w:val="en-GB"/>
        </w:rPr>
      </w:pPr>
      <w:r w:rsidRPr="00523CD1">
        <w:rPr>
          <w:rFonts w:ascii="Arial" w:hAnsi="Arial" w:cs="Arial"/>
          <w:sz w:val="22"/>
          <w:szCs w:val="22"/>
          <w:lang w:val="en-GB"/>
        </w:rPr>
        <w:t>Victoria</w:t>
      </w:r>
      <w:r w:rsidRPr="00523CD1">
        <w:rPr>
          <w:rFonts w:ascii="Arial" w:hAnsi="Arial" w:cs="Arial"/>
          <w:sz w:val="22"/>
          <w:szCs w:val="22"/>
          <w:lang w:val="en-GB"/>
        </w:rPr>
        <w:tab/>
      </w:r>
      <w:r w:rsidR="00583934" w:rsidRPr="00523CD1">
        <w:rPr>
          <w:rFonts w:ascii="Arial" w:hAnsi="Arial" w:cs="Arial"/>
          <w:sz w:val="22"/>
          <w:szCs w:val="22"/>
          <w:lang w:val="en-GB"/>
        </w:rPr>
        <w:tab/>
      </w:r>
      <w:r w:rsidRPr="00523CD1">
        <w:rPr>
          <w:rFonts w:ascii="Arial" w:hAnsi="Arial" w:cs="Arial"/>
          <w:sz w:val="22"/>
          <w:szCs w:val="22"/>
          <w:lang w:val="en-GB"/>
        </w:rPr>
        <w:t xml:space="preserve">R. Bartlett </w:t>
      </w:r>
      <w:r w:rsidR="002B19F4" w:rsidRPr="00523CD1">
        <w:rPr>
          <w:rFonts w:ascii="Arial" w:hAnsi="Arial" w:cs="Arial"/>
          <w:sz w:val="22"/>
          <w:szCs w:val="22"/>
          <w:lang w:val="en-GB"/>
        </w:rPr>
        <w:t xml:space="preserve"> </w:t>
      </w:r>
    </w:p>
    <w:p w14:paraId="10CFE443" w14:textId="77777777" w:rsidR="00BE0E4C" w:rsidRPr="00523CD1" w:rsidRDefault="00BE0E4C" w:rsidP="000373C6">
      <w:pPr>
        <w:rPr>
          <w:rFonts w:ascii="Arial" w:hAnsi="Arial" w:cs="Arial"/>
          <w:sz w:val="22"/>
          <w:szCs w:val="22"/>
          <w:lang w:val="en-GB"/>
        </w:rPr>
      </w:pPr>
      <w:r w:rsidRPr="00523CD1">
        <w:rPr>
          <w:rFonts w:ascii="Arial" w:hAnsi="Arial" w:cs="Arial"/>
          <w:sz w:val="22"/>
          <w:szCs w:val="22"/>
          <w:lang w:val="en-GB"/>
        </w:rPr>
        <w:t>NSW</w:t>
      </w:r>
      <w:r w:rsidRPr="00523CD1">
        <w:rPr>
          <w:rFonts w:ascii="Arial" w:hAnsi="Arial" w:cs="Arial"/>
          <w:sz w:val="22"/>
          <w:szCs w:val="22"/>
          <w:lang w:val="en-GB"/>
        </w:rPr>
        <w:tab/>
      </w:r>
      <w:r w:rsidRPr="00523CD1">
        <w:rPr>
          <w:rFonts w:ascii="Arial" w:hAnsi="Arial" w:cs="Arial"/>
          <w:sz w:val="22"/>
          <w:szCs w:val="22"/>
          <w:lang w:val="en-GB"/>
        </w:rPr>
        <w:tab/>
      </w:r>
      <w:r w:rsidR="00583934" w:rsidRPr="00523CD1">
        <w:rPr>
          <w:rFonts w:ascii="Arial" w:hAnsi="Arial" w:cs="Arial"/>
          <w:sz w:val="22"/>
          <w:szCs w:val="22"/>
          <w:lang w:val="en-GB"/>
        </w:rPr>
        <w:tab/>
      </w:r>
      <w:r w:rsidRPr="00523CD1">
        <w:rPr>
          <w:rFonts w:ascii="Arial" w:hAnsi="Arial" w:cs="Arial"/>
          <w:sz w:val="22"/>
          <w:szCs w:val="22"/>
          <w:lang w:val="en-GB"/>
        </w:rPr>
        <w:t xml:space="preserve">A. Burton, P. Delprat, J. Dixon, R. Kelly, G. Naughton, </w:t>
      </w:r>
    </w:p>
    <w:p w14:paraId="12749EA2" w14:textId="77777777" w:rsidR="00BE0E4C" w:rsidRPr="00523CD1" w:rsidRDefault="00BE0E4C" w:rsidP="000373C6">
      <w:pPr>
        <w:rPr>
          <w:rFonts w:ascii="Arial" w:hAnsi="Arial" w:cs="Arial"/>
          <w:sz w:val="22"/>
          <w:szCs w:val="22"/>
          <w:lang w:val="en-GB"/>
        </w:rPr>
      </w:pPr>
    </w:p>
    <w:p w14:paraId="1EF65A7C" w14:textId="77777777" w:rsidR="00F951F1" w:rsidRPr="00523CD1" w:rsidRDefault="00BE0E4C" w:rsidP="000373C6">
      <w:pPr>
        <w:jc w:val="both"/>
        <w:rPr>
          <w:rFonts w:ascii="Arial" w:hAnsi="Arial" w:cs="Arial"/>
          <w:b/>
          <w:sz w:val="22"/>
          <w:szCs w:val="22"/>
          <w:lang w:val="en-GB"/>
        </w:rPr>
      </w:pPr>
      <w:r w:rsidRPr="00523CD1">
        <w:rPr>
          <w:rFonts w:ascii="Arial" w:hAnsi="Arial" w:cs="Arial"/>
          <w:b/>
          <w:sz w:val="22"/>
          <w:szCs w:val="22"/>
          <w:lang w:val="en-GB"/>
        </w:rPr>
        <w:t>PROXIES</w:t>
      </w:r>
      <w:r w:rsidRPr="00523CD1">
        <w:rPr>
          <w:rFonts w:ascii="Arial" w:hAnsi="Arial" w:cs="Arial"/>
          <w:b/>
          <w:sz w:val="22"/>
          <w:szCs w:val="22"/>
          <w:lang w:val="en-GB"/>
        </w:rPr>
        <w:tab/>
      </w:r>
    </w:p>
    <w:p w14:paraId="6BFA1246" w14:textId="77777777" w:rsidR="001D10B5" w:rsidRPr="00523CD1" w:rsidRDefault="00E60491" w:rsidP="000373C6">
      <w:pPr>
        <w:jc w:val="both"/>
        <w:rPr>
          <w:rFonts w:ascii="Arial" w:hAnsi="Arial" w:cs="Arial"/>
          <w:sz w:val="22"/>
          <w:szCs w:val="22"/>
          <w:lang w:val="en-AU" w:eastAsia="en-AU"/>
        </w:rPr>
      </w:pPr>
      <w:r w:rsidRPr="00523CD1">
        <w:rPr>
          <w:rFonts w:ascii="Arial" w:hAnsi="Arial" w:cs="Arial"/>
          <w:b/>
          <w:sz w:val="22"/>
          <w:szCs w:val="22"/>
          <w:lang w:val="en-GB"/>
        </w:rPr>
        <w:t>to R. Bartlett</w:t>
      </w:r>
      <w:r w:rsidR="00180D44" w:rsidRPr="00523CD1">
        <w:rPr>
          <w:rFonts w:ascii="Arial" w:hAnsi="Arial" w:cs="Arial"/>
          <w:b/>
          <w:sz w:val="22"/>
          <w:szCs w:val="22"/>
          <w:lang w:val="en-GB"/>
        </w:rPr>
        <w:tab/>
      </w:r>
      <w:r w:rsidR="00583934" w:rsidRPr="00523CD1">
        <w:rPr>
          <w:rFonts w:ascii="Arial" w:hAnsi="Arial" w:cs="Arial"/>
          <w:b/>
          <w:sz w:val="22"/>
          <w:szCs w:val="22"/>
          <w:lang w:val="en-GB"/>
        </w:rPr>
        <w:tab/>
      </w:r>
      <w:r w:rsidR="002B19F4" w:rsidRPr="00523CD1">
        <w:rPr>
          <w:rFonts w:ascii="Arial" w:hAnsi="Arial" w:cs="Arial"/>
          <w:sz w:val="22"/>
          <w:szCs w:val="22"/>
          <w:lang w:val="en-GB"/>
        </w:rPr>
        <w:t xml:space="preserve">S. Duke, </w:t>
      </w:r>
      <w:r w:rsidR="00BE0E4C" w:rsidRPr="00523CD1">
        <w:rPr>
          <w:rFonts w:ascii="Arial" w:hAnsi="Arial" w:cs="Arial"/>
          <w:sz w:val="22"/>
          <w:szCs w:val="22"/>
          <w:lang w:val="en-AU" w:eastAsia="en-AU"/>
        </w:rPr>
        <w:t xml:space="preserve">G. Leonard, B. Luxford </w:t>
      </w:r>
      <w:r w:rsidR="00597C8B" w:rsidRPr="00523CD1">
        <w:rPr>
          <w:rFonts w:ascii="Arial" w:hAnsi="Arial" w:cs="Arial"/>
          <w:sz w:val="22"/>
          <w:szCs w:val="22"/>
          <w:lang w:val="en-AU" w:eastAsia="en-AU"/>
        </w:rPr>
        <w:t xml:space="preserve"> </w:t>
      </w:r>
    </w:p>
    <w:p w14:paraId="739BEF5A" w14:textId="77777777" w:rsidR="00BE0E4C" w:rsidRPr="00523CD1" w:rsidRDefault="00E60491" w:rsidP="000373C6">
      <w:pPr>
        <w:jc w:val="both"/>
        <w:rPr>
          <w:rFonts w:ascii="Arial" w:hAnsi="Arial" w:cs="Arial"/>
          <w:sz w:val="22"/>
          <w:szCs w:val="22"/>
          <w:lang w:val="en-AU" w:eastAsia="en-AU"/>
        </w:rPr>
      </w:pPr>
      <w:r w:rsidRPr="00523CD1">
        <w:rPr>
          <w:rFonts w:ascii="Arial" w:hAnsi="Arial" w:cs="Arial"/>
          <w:b/>
          <w:sz w:val="22"/>
          <w:szCs w:val="22"/>
          <w:lang w:val="en-AU" w:eastAsia="en-AU"/>
        </w:rPr>
        <w:t>to R. Kelly</w:t>
      </w:r>
      <w:r w:rsidR="00F951F1" w:rsidRPr="00523CD1">
        <w:rPr>
          <w:rFonts w:ascii="Arial" w:hAnsi="Arial" w:cs="Arial"/>
          <w:b/>
          <w:sz w:val="22"/>
          <w:szCs w:val="22"/>
          <w:lang w:val="en-AU" w:eastAsia="en-AU"/>
        </w:rPr>
        <w:tab/>
      </w:r>
      <w:r w:rsidR="00583934" w:rsidRPr="00523CD1">
        <w:rPr>
          <w:rFonts w:ascii="Arial" w:hAnsi="Arial" w:cs="Arial"/>
          <w:b/>
          <w:sz w:val="22"/>
          <w:szCs w:val="22"/>
          <w:lang w:val="en-AU" w:eastAsia="en-AU"/>
        </w:rPr>
        <w:tab/>
      </w:r>
      <w:r w:rsidR="00CF5C50" w:rsidRPr="00523CD1">
        <w:rPr>
          <w:rFonts w:ascii="Arial" w:hAnsi="Arial" w:cs="Arial"/>
          <w:sz w:val="22"/>
          <w:szCs w:val="22"/>
          <w:lang w:val="en-AU" w:eastAsia="en-AU"/>
        </w:rPr>
        <w:t>E. Crump</w:t>
      </w:r>
      <w:r w:rsidR="00CF5C50" w:rsidRPr="00523CD1">
        <w:rPr>
          <w:rFonts w:ascii="Arial" w:hAnsi="Arial" w:cs="Arial"/>
          <w:b/>
          <w:sz w:val="22"/>
          <w:szCs w:val="22"/>
          <w:lang w:val="en-AU" w:eastAsia="en-AU"/>
        </w:rPr>
        <w:t xml:space="preserve">, </w:t>
      </w:r>
      <w:r w:rsidR="00FA49F7" w:rsidRPr="00523CD1">
        <w:rPr>
          <w:rFonts w:ascii="Arial" w:hAnsi="Arial" w:cs="Arial"/>
          <w:sz w:val="22"/>
          <w:szCs w:val="22"/>
          <w:lang w:val="en-AU" w:eastAsia="en-AU"/>
        </w:rPr>
        <w:t xml:space="preserve">B. Jones, </w:t>
      </w:r>
      <w:r w:rsidR="00A86193" w:rsidRPr="00523CD1">
        <w:rPr>
          <w:rFonts w:ascii="Arial" w:hAnsi="Arial" w:cs="Arial"/>
          <w:sz w:val="22"/>
          <w:szCs w:val="22"/>
          <w:lang w:val="en-AU" w:eastAsia="en-AU"/>
        </w:rPr>
        <w:t>E.  Kwan</w:t>
      </w:r>
      <w:r w:rsidR="00F951F1" w:rsidRPr="00523CD1">
        <w:rPr>
          <w:rFonts w:ascii="Arial" w:hAnsi="Arial" w:cs="Arial"/>
          <w:sz w:val="22"/>
          <w:szCs w:val="22"/>
          <w:lang w:val="en-AU" w:eastAsia="en-AU"/>
        </w:rPr>
        <w:t xml:space="preserve"> </w:t>
      </w:r>
    </w:p>
    <w:p w14:paraId="403A4D80" w14:textId="77777777" w:rsidR="00A86193" w:rsidRPr="00523CD1" w:rsidRDefault="00E60491" w:rsidP="000373C6">
      <w:pPr>
        <w:jc w:val="both"/>
        <w:rPr>
          <w:rFonts w:ascii="Arial" w:hAnsi="Arial" w:cs="Arial"/>
          <w:sz w:val="22"/>
          <w:szCs w:val="22"/>
          <w:lang w:val="en-AU" w:eastAsia="en-AU"/>
        </w:rPr>
      </w:pPr>
      <w:r w:rsidRPr="00523CD1">
        <w:rPr>
          <w:rFonts w:ascii="Arial" w:hAnsi="Arial" w:cs="Arial"/>
          <w:b/>
          <w:sz w:val="22"/>
          <w:szCs w:val="22"/>
          <w:lang w:val="en-AU" w:eastAsia="en-AU"/>
        </w:rPr>
        <w:t>to A. Burton</w:t>
      </w:r>
      <w:r w:rsidR="00F951F1" w:rsidRPr="00523CD1">
        <w:rPr>
          <w:rFonts w:ascii="Arial" w:hAnsi="Arial" w:cs="Arial"/>
          <w:sz w:val="22"/>
          <w:szCs w:val="22"/>
          <w:lang w:val="en-AU" w:eastAsia="en-AU"/>
        </w:rPr>
        <w:tab/>
      </w:r>
      <w:r w:rsidR="00583934" w:rsidRPr="00523CD1">
        <w:rPr>
          <w:rFonts w:ascii="Arial" w:hAnsi="Arial" w:cs="Arial"/>
          <w:sz w:val="22"/>
          <w:szCs w:val="22"/>
          <w:lang w:val="en-AU" w:eastAsia="en-AU"/>
        </w:rPr>
        <w:tab/>
      </w:r>
      <w:r w:rsidRPr="00523CD1">
        <w:rPr>
          <w:rFonts w:ascii="Arial" w:hAnsi="Arial" w:cs="Arial"/>
          <w:sz w:val="22"/>
          <w:szCs w:val="22"/>
          <w:lang w:val="en-AU" w:eastAsia="en-AU"/>
        </w:rPr>
        <w:t>A</w:t>
      </w:r>
      <w:r w:rsidR="00F1794D" w:rsidRPr="00523CD1">
        <w:rPr>
          <w:rFonts w:ascii="Arial" w:hAnsi="Arial" w:cs="Arial"/>
          <w:sz w:val="22"/>
          <w:szCs w:val="22"/>
          <w:lang w:val="en-AU" w:eastAsia="en-AU"/>
        </w:rPr>
        <w:t xml:space="preserve">. </w:t>
      </w:r>
      <w:r w:rsidR="00FA49F7" w:rsidRPr="00523CD1">
        <w:rPr>
          <w:rFonts w:ascii="Arial" w:hAnsi="Arial" w:cs="Arial"/>
          <w:sz w:val="22"/>
          <w:szCs w:val="22"/>
          <w:lang w:val="en-AU" w:eastAsia="en-AU"/>
        </w:rPr>
        <w:t xml:space="preserve">Brown, </w:t>
      </w:r>
      <w:r w:rsidR="00BE0E4C" w:rsidRPr="00523CD1">
        <w:rPr>
          <w:rFonts w:ascii="Arial" w:hAnsi="Arial" w:cs="Arial"/>
          <w:sz w:val="22"/>
          <w:szCs w:val="22"/>
          <w:lang w:val="en-AU" w:eastAsia="en-AU"/>
        </w:rPr>
        <w:t xml:space="preserve">A. Chapman, </w:t>
      </w:r>
      <w:r w:rsidR="001D10B5" w:rsidRPr="00523CD1">
        <w:rPr>
          <w:rFonts w:ascii="Arial" w:hAnsi="Arial" w:cs="Arial"/>
          <w:sz w:val="22"/>
          <w:szCs w:val="22"/>
          <w:lang w:val="en-AU" w:eastAsia="en-AU"/>
        </w:rPr>
        <w:t xml:space="preserve">P. Degens, </w:t>
      </w:r>
      <w:r w:rsidR="00A5427D" w:rsidRPr="00523CD1">
        <w:rPr>
          <w:rFonts w:ascii="Arial" w:hAnsi="Arial" w:cs="Arial"/>
          <w:sz w:val="22"/>
          <w:szCs w:val="22"/>
          <w:lang w:val="en-AU" w:eastAsia="en-AU"/>
        </w:rPr>
        <w:t>P.</w:t>
      </w:r>
      <w:r w:rsidR="00A5427D">
        <w:rPr>
          <w:rFonts w:ascii="Arial" w:hAnsi="Arial" w:cs="Arial"/>
          <w:sz w:val="22"/>
          <w:szCs w:val="22"/>
          <w:lang w:val="en-AU" w:eastAsia="en-AU"/>
        </w:rPr>
        <w:t xml:space="preserve"> </w:t>
      </w:r>
      <w:r w:rsidR="00A5427D" w:rsidRPr="00523CD1">
        <w:rPr>
          <w:rFonts w:ascii="Arial" w:hAnsi="Arial" w:cs="Arial"/>
          <w:sz w:val="22"/>
          <w:szCs w:val="22"/>
          <w:lang w:val="en-AU" w:eastAsia="en-AU"/>
        </w:rPr>
        <w:t>Haylen</w:t>
      </w:r>
      <w:r w:rsidR="00A86193" w:rsidRPr="00523CD1">
        <w:rPr>
          <w:rFonts w:ascii="Arial" w:hAnsi="Arial" w:cs="Arial"/>
          <w:sz w:val="22"/>
          <w:szCs w:val="22"/>
          <w:lang w:val="en-AU" w:eastAsia="en-AU"/>
        </w:rPr>
        <w:t xml:space="preserve"> </w:t>
      </w:r>
    </w:p>
    <w:p w14:paraId="17BC0071" w14:textId="77777777" w:rsidR="00BE0E4C" w:rsidRPr="00523CD1" w:rsidRDefault="00BE0E4C" w:rsidP="000373C6">
      <w:pPr>
        <w:jc w:val="both"/>
        <w:rPr>
          <w:rFonts w:ascii="Arial" w:hAnsi="Arial" w:cs="Arial"/>
          <w:sz w:val="22"/>
          <w:szCs w:val="22"/>
          <w:lang w:val="en-AU" w:eastAsia="en-AU"/>
        </w:rPr>
      </w:pPr>
    </w:p>
    <w:p w14:paraId="2269B9D5" w14:textId="77777777" w:rsidR="000373C6" w:rsidRPr="00523CD1" w:rsidRDefault="00BE0E4C" w:rsidP="000003D6">
      <w:pPr>
        <w:ind w:left="2160" w:hanging="2160"/>
        <w:jc w:val="both"/>
        <w:rPr>
          <w:sz w:val="16"/>
          <w:szCs w:val="16"/>
          <w:lang w:val="en-GB"/>
        </w:rPr>
      </w:pPr>
      <w:r w:rsidRPr="00523CD1">
        <w:rPr>
          <w:rFonts w:ascii="Arial" w:hAnsi="Arial" w:cs="Arial"/>
          <w:b/>
          <w:sz w:val="22"/>
          <w:szCs w:val="22"/>
        </w:rPr>
        <w:t>APOLOGIES</w:t>
      </w:r>
      <w:r w:rsidRPr="00523CD1">
        <w:rPr>
          <w:rFonts w:ascii="Arial" w:hAnsi="Arial" w:cs="Arial"/>
          <w:b/>
          <w:sz w:val="22"/>
          <w:szCs w:val="22"/>
        </w:rPr>
        <w:tab/>
      </w:r>
      <w:r w:rsidRPr="00523CD1">
        <w:rPr>
          <w:rFonts w:ascii="Arial" w:hAnsi="Arial" w:cs="Arial"/>
          <w:sz w:val="22"/>
          <w:szCs w:val="22"/>
          <w:lang w:val="en-AU" w:eastAsia="en-AU"/>
        </w:rPr>
        <w:t xml:space="preserve">A. Brown, G. Cairns, </w:t>
      </w:r>
      <w:r w:rsidR="0087725B" w:rsidRPr="00523CD1">
        <w:rPr>
          <w:rFonts w:ascii="Arial" w:hAnsi="Arial" w:cs="Arial"/>
          <w:sz w:val="22"/>
          <w:szCs w:val="22"/>
          <w:lang w:val="en-AU" w:eastAsia="en-AU"/>
        </w:rPr>
        <w:t xml:space="preserve">A. Chapman, </w:t>
      </w:r>
      <w:r w:rsidR="00CF5C50" w:rsidRPr="00523CD1">
        <w:rPr>
          <w:rFonts w:ascii="Arial" w:hAnsi="Arial" w:cs="Arial"/>
          <w:sz w:val="22"/>
          <w:szCs w:val="22"/>
          <w:lang w:val="en-AU" w:eastAsia="en-AU"/>
        </w:rPr>
        <w:t xml:space="preserve">E. Crump, </w:t>
      </w:r>
      <w:r w:rsidR="00114F6E" w:rsidRPr="00523CD1">
        <w:rPr>
          <w:rFonts w:ascii="Arial" w:hAnsi="Arial" w:cs="Arial"/>
          <w:sz w:val="22"/>
          <w:szCs w:val="22"/>
          <w:lang w:val="en-AU" w:eastAsia="en-AU"/>
        </w:rPr>
        <w:t xml:space="preserve">A. Drake, </w:t>
      </w:r>
      <w:r w:rsidR="002B19F4" w:rsidRPr="00523CD1">
        <w:rPr>
          <w:rFonts w:ascii="Arial" w:hAnsi="Arial" w:cs="Arial"/>
          <w:sz w:val="22"/>
          <w:szCs w:val="22"/>
          <w:lang w:val="en-AU" w:eastAsia="en-AU"/>
        </w:rPr>
        <w:t xml:space="preserve">S. Duke, </w:t>
      </w:r>
      <w:r w:rsidR="00BE7AFE" w:rsidRPr="00523CD1">
        <w:rPr>
          <w:rFonts w:ascii="Arial" w:hAnsi="Arial" w:cs="Arial"/>
          <w:sz w:val="22"/>
          <w:szCs w:val="22"/>
          <w:lang w:val="en-AU" w:eastAsia="en-AU"/>
        </w:rPr>
        <w:t xml:space="preserve">P. Haylen, </w:t>
      </w:r>
      <w:r w:rsidR="00FA49F7" w:rsidRPr="00523CD1">
        <w:rPr>
          <w:rFonts w:ascii="Arial" w:hAnsi="Arial" w:cs="Arial"/>
          <w:sz w:val="22"/>
          <w:szCs w:val="22"/>
          <w:lang w:val="en-AU" w:eastAsia="en-AU"/>
        </w:rPr>
        <w:t xml:space="preserve">B. Jones, </w:t>
      </w:r>
      <w:r w:rsidRPr="00523CD1">
        <w:rPr>
          <w:rFonts w:ascii="Arial" w:hAnsi="Arial" w:cs="Arial"/>
          <w:sz w:val="22"/>
          <w:szCs w:val="22"/>
          <w:lang w:val="en-AU" w:eastAsia="en-AU"/>
        </w:rPr>
        <w:t xml:space="preserve">B. Luxford, S. Kelly, </w:t>
      </w:r>
      <w:r w:rsidR="00FA49F7" w:rsidRPr="00523CD1">
        <w:rPr>
          <w:rFonts w:ascii="Arial" w:hAnsi="Arial" w:cs="Arial"/>
          <w:sz w:val="22"/>
          <w:szCs w:val="22"/>
          <w:lang w:val="en-AU" w:eastAsia="en-AU"/>
        </w:rPr>
        <w:t xml:space="preserve">E. Kwan, </w:t>
      </w:r>
      <w:r w:rsidRPr="00523CD1">
        <w:rPr>
          <w:rFonts w:ascii="Arial" w:hAnsi="Arial" w:cs="Arial"/>
          <w:sz w:val="22"/>
          <w:szCs w:val="22"/>
          <w:lang w:val="en-GB"/>
        </w:rPr>
        <w:t>P. Markwick</w:t>
      </w:r>
      <w:r w:rsidR="00DC4131" w:rsidRPr="00523CD1">
        <w:rPr>
          <w:rFonts w:ascii="Arial" w:hAnsi="Arial" w:cs="Arial"/>
          <w:sz w:val="22"/>
          <w:szCs w:val="22"/>
          <w:lang w:val="en-GB"/>
        </w:rPr>
        <w:t xml:space="preserve">, </w:t>
      </w:r>
      <w:r w:rsidRPr="00523CD1">
        <w:rPr>
          <w:rFonts w:ascii="Arial" w:hAnsi="Arial" w:cs="Arial"/>
          <w:sz w:val="22"/>
          <w:szCs w:val="22"/>
          <w:lang w:val="en-AU" w:eastAsia="en-AU"/>
        </w:rPr>
        <w:t>R. Strachan</w:t>
      </w:r>
      <w:r w:rsidR="007D06E4" w:rsidRPr="00523CD1">
        <w:rPr>
          <w:rFonts w:ascii="Arial" w:hAnsi="Arial" w:cs="Arial"/>
          <w:sz w:val="22"/>
          <w:szCs w:val="22"/>
          <w:lang w:val="en-AU" w:eastAsia="en-AU"/>
        </w:rPr>
        <w:t>.</w:t>
      </w:r>
      <w:r w:rsidR="000373C6" w:rsidRPr="00523CD1">
        <w:rPr>
          <w:sz w:val="22"/>
          <w:szCs w:val="22"/>
          <w:lang w:val="en-GB"/>
        </w:rPr>
        <w:tab/>
      </w:r>
      <w:r w:rsidR="000373C6" w:rsidRPr="00523CD1">
        <w:rPr>
          <w:sz w:val="22"/>
          <w:szCs w:val="22"/>
          <w:lang w:val="en-GB"/>
        </w:rPr>
        <w:tab/>
      </w:r>
    </w:p>
    <w:p w14:paraId="4D0ADE7E" w14:textId="77777777" w:rsidR="000373C6" w:rsidRPr="00523CD1" w:rsidRDefault="000373C6" w:rsidP="000373C6">
      <w:pPr>
        <w:rPr>
          <w:rFonts w:ascii="Arial" w:hAnsi="Arial" w:cs="Arial"/>
          <w:sz w:val="22"/>
          <w:szCs w:val="22"/>
          <w:lang w:val="en-GB"/>
        </w:rPr>
      </w:pPr>
      <w:r w:rsidRPr="00523CD1">
        <w:rPr>
          <w:rFonts w:ascii="Arial" w:hAnsi="Arial" w:cs="Arial"/>
          <w:sz w:val="22"/>
          <w:szCs w:val="22"/>
          <w:lang w:val="en-GB"/>
        </w:rPr>
        <w:tab/>
      </w:r>
    </w:p>
    <w:p w14:paraId="350677DE" w14:textId="77777777" w:rsidR="000373C6" w:rsidRPr="00523CD1" w:rsidRDefault="000373C6" w:rsidP="000373C6">
      <w:pPr>
        <w:pStyle w:val="Heading5"/>
        <w:rPr>
          <w:b/>
          <w:sz w:val="22"/>
          <w:szCs w:val="22"/>
        </w:rPr>
      </w:pPr>
      <w:r w:rsidRPr="00523CD1">
        <w:rPr>
          <w:b/>
          <w:sz w:val="22"/>
          <w:szCs w:val="22"/>
        </w:rPr>
        <w:t>2.0</w:t>
      </w:r>
      <w:r w:rsidRPr="00523CD1">
        <w:rPr>
          <w:b/>
          <w:sz w:val="22"/>
          <w:szCs w:val="22"/>
        </w:rPr>
        <w:tab/>
        <w:t>MINUTES AGM 2013 and BUSINESS ARISING</w:t>
      </w:r>
    </w:p>
    <w:p w14:paraId="54314F4C" w14:textId="77777777" w:rsidR="000373C6" w:rsidRPr="00523CD1" w:rsidRDefault="000373C6" w:rsidP="000373C6">
      <w:pPr>
        <w:jc w:val="both"/>
        <w:rPr>
          <w:rFonts w:ascii="Arial" w:hAnsi="Arial" w:cs="Arial"/>
          <w:sz w:val="22"/>
          <w:szCs w:val="22"/>
          <w:lang w:val="en-GB"/>
        </w:rPr>
      </w:pPr>
    </w:p>
    <w:p w14:paraId="02BBF3AD" w14:textId="77777777" w:rsidR="00F1794D" w:rsidRPr="00523CD1" w:rsidRDefault="00180D44" w:rsidP="00F1794D">
      <w:pPr>
        <w:jc w:val="both"/>
        <w:rPr>
          <w:rFonts w:ascii="Arial" w:hAnsi="Arial" w:cs="Arial"/>
          <w:sz w:val="22"/>
          <w:szCs w:val="22"/>
        </w:rPr>
      </w:pPr>
      <w:r w:rsidRPr="00523CD1">
        <w:rPr>
          <w:rFonts w:ascii="Arial" w:hAnsi="Arial" w:cs="Arial"/>
          <w:sz w:val="22"/>
          <w:szCs w:val="22"/>
        </w:rPr>
        <w:t>C</w:t>
      </w:r>
      <w:r w:rsidRPr="00523CD1">
        <w:rPr>
          <w:rFonts w:ascii="Arial" w:hAnsi="Arial" w:cs="Arial"/>
          <w:sz w:val="22"/>
          <w:szCs w:val="22"/>
          <w:lang w:val="en-GB"/>
        </w:rPr>
        <w:t>irculated with AGM</w:t>
      </w:r>
      <w:r w:rsidR="00F1794D" w:rsidRPr="00523CD1">
        <w:rPr>
          <w:rFonts w:ascii="Arial" w:hAnsi="Arial" w:cs="Arial"/>
          <w:sz w:val="22"/>
          <w:szCs w:val="22"/>
          <w:lang w:val="en-GB"/>
        </w:rPr>
        <w:t xml:space="preserve"> Notice</w:t>
      </w:r>
      <w:r w:rsidR="000373C6" w:rsidRPr="00523CD1">
        <w:rPr>
          <w:rFonts w:ascii="Arial" w:hAnsi="Arial" w:cs="Arial"/>
          <w:sz w:val="22"/>
          <w:szCs w:val="22"/>
          <w:lang w:val="en-GB"/>
        </w:rPr>
        <w:t>,</w:t>
      </w:r>
      <w:r w:rsidRPr="00523CD1">
        <w:rPr>
          <w:rFonts w:ascii="Arial" w:hAnsi="Arial" w:cs="Arial"/>
          <w:sz w:val="22"/>
          <w:szCs w:val="22"/>
          <w:lang w:val="en-GB"/>
        </w:rPr>
        <w:t xml:space="preserve"> accepted with </w:t>
      </w:r>
      <w:r w:rsidR="000373C6" w:rsidRPr="00523CD1">
        <w:rPr>
          <w:rFonts w:ascii="Arial" w:hAnsi="Arial" w:cs="Arial"/>
          <w:sz w:val="22"/>
          <w:szCs w:val="22"/>
          <w:lang w:val="en-GB"/>
        </w:rPr>
        <w:t xml:space="preserve">one </w:t>
      </w:r>
      <w:r w:rsidRPr="00523CD1">
        <w:rPr>
          <w:rFonts w:ascii="Arial" w:hAnsi="Arial" w:cs="Arial"/>
          <w:sz w:val="22"/>
          <w:szCs w:val="22"/>
          <w:lang w:val="en-GB"/>
        </w:rPr>
        <w:t>am</w:t>
      </w:r>
      <w:r w:rsidR="00DC4131" w:rsidRPr="00523CD1">
        <w:rPr>
          <w:rFonts w:ascii="Arial" w:hAnsi="Arial" w:cs="Arial"/>
          <w:sz w:val="22"/>
          <w:szCs w:val="22"/>
          <w:lang w:val="en-GB"/>
        </w:rPr>
        <w:t xml:space="preserve">endment </w:t>
      </w:r>
      <w:r w:rsidR="00A5427D">
        <w:rPr>
          <w:rFonts w:ascii="Arial" w:hAnsi="Arial" w:cs="Arial"/>
          <w:sz w:val="22"/>
          <w:szCs w:val="22"/>
          <w:lang w:val="en-GB"/>
        </w:rPr>
        <w:t>(</w:t>
      </w:r>
      <w:r w:rsidRPr="00523CD1">
        <w:rPr>
          <w:rFonts w:ascii="Arial" w:hAnsi="Arial" w:cs="Arial"/>
          <w:sz w:val="22"/>
          <w:szCs w:val="22"/>
          <w:lang w:val="en-GB"/>
        </w:rPr>
        <w:t>to re</w:t>
      </w:r>
      <w:r w:rsidR="00DC4131" w:rsidRPr="00523CD1">
        <w:rPr>
          <w:rFonts w:ascii="Arial" w:hAnsi="Arial" w:cs="Arial"/>
          <w:sz w:val="22"/>
          <w:szCs w:val="22"/>
          <w:lang w:val="en-GB"/>
        </w:rPr>
        <w:t xml:space="preserve">cord </w:t>
      </w:r>
      <w:r w:rsidRPr="00523CD1">
        <w:rPr>
          <w:rFonts w:ascii="Arial" w:hAnsi="Arial" w:cs="Arial"/>
          <w:sz w:val="22"/>
          <w:szCs w:val="22"/>
          <w:lang w:val="en-GB"/>
        </w:rPr>
        <w:t xml:space="preserve">a </w:t>
      </w:r>
      <w:r w:rsidRPr="00523CD1">
        <w:rPr>
          <w:rFonts w:ascii="Arial" w:hAnsi="Arial" w:cs="Arial"/>
          <w:sz w:val="22"/>
          <w:szCs w:val="22"/>
        </w:rPr>
        <w:t>proxy by Dr Elizab</w:t>
      </w:r>
      <w:r w:rsidR="00DC4131" w:rsidRPr="00523CD1">
        <w:rPr>
          <w:rFonts w:ascii="Arial" w:hAnsi="Arial" w:cs="Arial"/>
          <w:sz w:val="22"/>
          <w:szCs w:val="22"/>
        </w:rPr>
        <w:t>e</w:t>
      </w:r>
      <w:r w:rsidRPr="00523CD1">
        <w:rPr>
          <w:rFonts w:ascii="Arial" w:hAnsi="Arial" w:cs="Arial"/>
          <w:sz w:val="22"/>
          <w:szCs w:val="22"/>
        </w:rPr>
        <w:t>th Kwan</w:t>
      </w:r>
      <w:r w:rsidR="00A5427D">
        <w:rPr>
          <w:rFonts w:ascii="Arial" w:hAnsi="Arial" w:cs="Arial"/>
          <w:sz w:val="22"/>
          <w:szCs w:val="22"/>
        </w:rPr>
        <w:t>)</w:t>
      </w:r>
      <w:r w:rsidRPr="00523CD1">
        <w:rPr>
          <w:rFonts w:ascii="Arial" w:hAnsi="Arial" w:cs="Arial"/>
          <w:sz w:val="22"/>
          <w:szCs w:val="22"/>
        </w:rPr>
        <w:t>.</w:t>
      </w:r>
    </w:p>
    <w:p w14:paraId="7F7FD7E2" w14:textId="77777777" w:rsidR="00F1794D" w:rsidRPr="00523CD1" w:rsidRDefault="000373C6" w:rsidP="00F1794D">
      <w:pPr>
        <w:ind w:left="720" w:firstLine="720"/>
        <w:jc w:val="both"/>
        <w:rPr>
          <w:rFonts w:ascii="Arial" w:hAnsi="Arial" w:cs="Arial"/>
          <w:sz w:val="22"/>
          <w:szCs w:val="22"/>
        </w:rPr>
      </w:pPr>
      <w:r w:rsidRPr="00523CD1">
        <w:rPr>
          <w:rFonts w:ascii="Arial" w:hAnsi="Arial" w:cs="Arial"/>
          <w:sz w:val="22"/>
          <w:szCs w:val="22"/>
        </w:rPr>
        <w:t xml:space="preserve">Moved: </w:t>
      </w:r>
      <w:r w:rsidRPr="00523CD1">
        <w:rPr>
          <w:rFonts w:ascii="Arial" w:hAnsi="Arial" w:cs="Arial"/>
          <w:sz w:val="22"/>
          <w:szCs w:val="22"/>
        </w:rPr>
        <w:tab/>
      </w:r>
      <w:r w:rsidR="00F1794D" w:rsidRPr="00523CD1">
        <w:rPr>
          <w:rFonts w:ascii="Arial" w:hAnsi="Arial" w:cs="Arial"/>
          <w:sz w:val="22"/>
          <w:szCs w:val="22"/>
        </w:rPr>
        <w:tab/>
      </w:r>
      <w:r w:rsidRPr="00523CD1">
        <w:rPr>
          <w:rFonts w:ascii="Arial" w:hAnsi="Arial" w:cs="Arial"/>
          <w:sz w:val="22"/>
          <w:szCs w:val="22"/>
        </w:rPr>
        <w:t xml:space="preserve">Burton </w:t>
      </w:r>
      <w:r w:rsidR="00F1794D" w:rsidRPr="00523CD1">
        <w:rPr>
          <w:rFonts w:ascii="Arial" w:hAnsi="Arial" w:cs="Arial"/>
          <w:sz w:val="22"/>
          <w:szCs w:val="22"/>
        </w:rPr>
        <w:tab/>
      </w:r>
      <w:r w:rsidR="00F1794D" w:rsidRPr="00523CD1">
        <w:rPr>
          <w:rFonts w:ascii="Arial" w:hAnsi="Arial" w:cs="Arial"/>
          <w:sz w:val="22"/>
          <w:szCs w:val="22"/>
        </w:rPr>
        <w:tab/>
      </w:r>
      <w:r w:rsidRPr="00523CD1">
        <w:rPr>
          <w:rFonts w:ascii="Arial" w:hAnsi="Arial" w:cs="Arial"/>
          <w:sz w:val="22"/>
          <w:szCs w:val="22"/>
        </w:rPr>
        <w:t>Seconded;</w:t>
      </w:r>
      <w:r w:rsidRPr="00523CD1">
        <w:rPr>
          <w:rFonts w:ascii="Arial" w:hAnsi="Arial" w:cs="Arial"/>
          <w:sz w:val="22"/>
          <w:szCs w:val="22"/>
        </w:rPr>
        <w:tab/>
        <w:t>Bartlett</w:t>
      </w:r>
    </w:p>
    <w:p w14:paraId="668A0777" w14:textId="77777777" w:rsidR="000373C6" w:rsidRPr="00523CD1" w:rsidRDefault="000373C6" w:rsidP="00F1794D">
      <w:pPr>
        <w:ind w:left="720" w:firstLine="720"/>
        <w:jc w:val="both"/>
        <w:rPr>
          <w:rFonts w:ascii="Arial" w:hAnsi="Arial" w:cs="Arial"/>
          <w:sz w:val="22"/>
          <w:szCs w:val="22"/>
        </w:rPr>
      </w:pPr>
      <w:r w:rsidRPr="00523CD1">
        <w:rPr>
          <w:rFonts w:ascii="Arial" w:hAnsi="Arial" w:cs="Arial"/>
          <w:sz w:val="22"/>
          <w:szCs w:val="22"/>
        </w:rPr>
        <w:t>VOTED</w:t>
      </w:r>
      <w:r w:rsidR="00F1794D" w:rsidRPr="00523CD1">
        <w:rPr>
          <w:rFonts w:ascii="Arial" w:hAnsi="Arial" w:cs="Arial"/>
          <w:sz w:val="22"/>
          <w:szCs w:val="22"/>
        </w:rPr>
        <w:t xml:space="preserve"> </w:t>
      </w:r>
      <w:r w:rsidR="00CF5C50" w:rsidRPr="00523CD1">
        <w:rPr>
          <w:rFonts w:ascii="Arial" w:hAnsi="Arial" w:cs="Arial"/>
          <w:sz w:val="22"/>
          <w:szCs w:val="22"/>
        </w:rPr>
        <w:t xml:space="preserve">FOR </w:t>
      </w:r>
      <w:r w:rsidRPr="00523CD1">
        <w:rPr>
          <w:rFonts w:ascii="Arial" w:hAnsi="Arial" w:cs="Arial"/>
          <w:sz w:val="22"/>
          <w:szCs w:val="22"/>
        </w:rPr>
        <w:tab/>
      </w:r>
      <w:r w:rsidR="00F1794D" w:rsidRPr="00523CD1">
        <w:rPr>
          <w:rFonts w:ascii="Arial" w:hAnsi="Arial" w:cs="Arial"/>
          <w:sz w:val="22"/>
          <w:szCs w:val="22"/>
        </w:rPr>
        <w:tab/>
      </w:r>
      <w:r w:rsidRPr="00523CD1">
        <w:rPr>
          <w:rFonts w:ascii="Arial" w:hAnsi="Arial" w:cs="Arial"/>
          <w:sz w:val="22"/>
          <w:szCs w:val="22"/>
        </w:rPr>
        <w:t>Unanimous</w:t>
      </w:r>
    </w:p>
    <w:p w14:paraId="584D55A4" w14:textId="77777777" w:rsidR="007D06E4" w:rsidRPr="00523CD1" w:rsidRDefault="007D06E4" w:rsidP="000373C6">
      <w:pPr>
        <w:jc w:val="both"/>
        <w:rPr>
          <w:rFonts w:ascii="Arial" w:hAnsi="Arial" w:cs="Arial"/>
          <w:b/>
          <w:sz w:val="22"/>
          <w:szCs w:val="22"/>
          <w:lang w:val="en-GB"/>
        </w:rPr>
      </w:pPr>
    </w:p>
    <w:p w14:paraId="29DB669F" w14:textId="77777777" w:rsidR="00583934" w:rsidRPr="00523CD1" w:rsidRDefault="00583934" w:rsidP="000373C6">
      <w:pPr>
        <w:jc w:val="both"/>
        <w:rPr>
          <w:rFonts w:ascii="Arial" w:hAnsi="Arial" w:cs="Arial"/>
          <w:b/>
          <w:sz w:val="22"/>
          <w:szCs w:val="22"/>
          <w:lang w:val="en-GB"/>
        </w:rPr>
      </w:pPr>
      <w:r w:rsidRPr="00523CD1">
        <w:rPr>
          <w:rFonts w:ascii="Arial" w:hAnsi="Arial" w:cs="Arial"/>
          <w:b/>
          <w:sz w:val="22"/>
          <w:szCs w:val="22"/>
          <w:lang w:val="en-GB"/>
        </w:rPr>
        <w:t>BUSINESS ARISING</w:t>
      </w:r>
    </w:p>
    <w:p w14:paraId="60FCA6C5" w14:textId="77777777" w:rsidR="00583934" w:rsidRPr="00523CD1" w:rsidRDefault="00583934" w:rsidP="000373C6">
      <w:pPr>
        <w:jc w:val="both"/>
        <w:rPr>
          <w:rFonts w:ascii="Arial" w:hAnsi="Arial" w:cs="Arial"/>
          <w:b/>
          <w:sz w:val="22"/>
          <w:szCs w:val="22"/>
          <w:lang w:val="en-GB"/>
        </w:rPr>
      </w:pPr>
      <w:r w:rsidRPr="00523CD1">
        <w:rPr>
          <w:rFonts w:ascii="Arial" w:hAnsi="Arial" w:cs="Arial"/>
          <w:sz w:val="22"/>
          <w:szCs w:val="22"/>
          <w:lang w:val="en-GB"/>
        </w:rPr>
        <w:t>Co</w:t>
      </w:r>
      <w:r w:rsidR="005B4557" w:rsidRPr="00523CD1">
        <w:rPr>
          <w:rFonts w:ascii="Arial" w:hAnsi="Arial" w:cs="Arial"/>
          <w:sz w:val="22"/>
          <w:szCs w:val="22"/>
          <w:lang w:val="en-GB"/>
        </w:rPr>
        <w:t xml:space="preserve">nsideration </w:t>
      </w:r>
      <w:r w:rsidRPr="00523CD1">
        <w:rPr>
          <w:rFonts w:ascii="Arial" w:hAnsi="Arial" w:cs="Arial"/>
          <w:sz w:val="22"/>
          <w:szCs w:val="22"/>
          <w:lang w:val="en-GB"/>
        </w:rPr>
        <w:t>o</w:t>
      </w:r>
      <w:r w:rsidR="005B4557" w:rsidRPr="00523CD1">
        <w:rPr>
          <w:rFonts w:ascii="Arial" w:hAnsi="Arial" w:cs="Arial"/>
          <w:sz w:val="22"/>
          <w:szCs w:val="22"/>
          <w:lang w:val="en-GB"/>
        </w:rPr>
        <w:t>f</w:t>
      </w:r>
      <w:r w:rsidRPr="00523CD1">
        <w:rPr>
          <w:rFonts w:ascii="Arial" w:hAnsi="Arial" w:cs="Arial"/>
          <w:sz w:val="22"/>
          <w:szCs w:val="22"/>
          <w:lang w:val="en-GB"/>
        </w:rPr>
        <w:t xml:space="preserve"> </w:t>
      </w:r>
      <w:r w:rsidR="005B4557" w:rsidRPr="00523CD1">
        <w:rPr>
          <w:rFonts w:ascii="Arial" w:hAnsi="Arial" w:cs="Arial"/>
          <w:sz w:val="22"/>
          <w:szCs w:val="22"/>
          <w:lang w:val="en-GB"/>
        </w:rPr>
        <w:t>n</w:t>
      </w:r>
      <w:r w:rsidRPr="00523CD1">
        <w:rPr>
          <w:rFonts w:ascii="Arial" w:hAnsi="Arial" w:cs="Arial"/>
          <w:sz w:val="22"/>
          <w:szCs w:val="22"/>
          <w:lang w:val="en-GB"/>
        </w:rPr>
        <w:t xml:space="preserve">ew </w:t>
      </w:r>
      <w:r w:rsidR="005B4557" w:rsidRPr="00523CD1">
        <w:rPr>
          <w:rFonts w:ascii="Arial" w:hAnsi="Arial" w:cs="Arial"/>
          <w:sz w:val="22"/>
          <w:szCs w:val="22"/>
          <w:lang w:val="en-GB"/>
        </w:rPr>
        <w:t xml:space="preserve">Association </w:t>
      </w:r>
      <w:r w:rsidRPr="00523CD1">
        <w:rPr>
          <w:rFonts w:ascii="Arial" w:hAnsi="Arial" w:cs="Arial"/>
          <w:sz w:val="22"/>
          <w:szCs w:val="22"/>
          <w:lang w:val="en-GB"/>
        </w:rPr>
        <w:t>Rules an</w:t>
      </w:r>
      <w:r w:rsidR="005B4557" w:rsidRPr="00523CD1">
        <w:rPr>
          <w:rFonts w:ascii="Arial" w:hAnsi="Arial" w:cs="Arial"/>
          <w:sz w:val="22"/>
          <w:szCs w:val="22"/>
          <w:lang w:val="en-GB"/>
        </w:rPr>
        <w:t>d</w:t>
      </w:r>
      <w:r w:rsidRPr="00523CD1">
        <w:rPr>
          <w:rFonts w:ascii="Arial" w:hAnsi="Arial" w:cs="Arial"/>
          <w:sz w:val="22"/>
          <w:szCs w:val="22"/>
          <w:lang w:val="en-GB"/>
        </w:rPr>
        <w:t xml:space="preserve"> ancillary sta</w:t>
      </w:r>
      <w:r w:rsidR="005B4557" w:rsidRPr="00523CD1">
        <w:rPr>
          <w:rFonts w:ascii="Arial" w:hAnsi="Arial" w:cs="Arial"/>
          <w:sz w:val="22"/>
          <w:szCs w:val="22"/>
          <w:lang w:val="en-GB"/>
        </w:rPr>
        <w:t>te</w:t>
      </w:r>
      <w:r w:rsidRPr="00523CD1">
        <w:rPr>
          <w:rFonts w:ascii="Arial" w:hAnsi="Arial" w:cs="Arial"/>
          <w:sz w:val="22"/>
          <w:szCs w:val="22"/>
          <w:lang w:val="en-GB"/>
        </w:rPr>
        <w:t xml:space="preserve">ments – see </w:t>
      </w:r>
      <w:r w:rsidR="000373C6" w:rsidRPr="00523CD1">
        <w:rPr>
          <w:rFonts w:ascii="Arial" w:hAnsi="Arial" w:cs="Arial"/>
          <w:sz w:val="22"/>
          <w:szCs w:val="22"/>
          <w:lang w:val="en-GB"/>
        </w:rPr>
        <w:t>Agenda Item 3.</w:t>
      </w:r>
      <w:r w:rsidR="000373C6" w:rsidRPr="00523CD1">
        <w:rPr>
          <w:rFonts w:ascii="Arial" w:hAnsi="Arial" w:cs="Arial"/>
          <w:b/>
          <w:sz w:val="22"/>
          <w:szCs w:val="22"/>
          <w:lang w:val="en-GB"/>
        </w:rPr>
        <w:t xml:space="preserve"> </w:t>
      </w:r>
    </w:p>
    <w:p w14:paraId="5796B892" w14:textId="77777777" w:rsidR="000373C6" w:rsidRPr="00523CD1" w:rsidRDefault="000373C6" w:rsidP="000373C6">
      <w:pPr>
        <w:jc w:val="both"/>
        <w:rPr>
          <w:rFonts w:ascii="Arial" w:hAnsi="Arial" w:cs="Arial"/>
          <w:b/>
          <w:sz w:val="22"/>
          <w:szCs w:val="22"/>
          <w:lang w:val="en-GB"/>
        </w:rPr>
      </w:pPr>
    </w:p>
    <w:p w14:paraId="4C338D2F" w14:textId="77777777" w:rsidR="000373C6" w:rsidRPr="00523CD1" w:rsidRDefault="000373C6" w:rsidP="000373C6">
      <w:pPr>
        <w:pStyle w:val="Heading5"/>
        <w:rPr>
          <w:b/>
          <w:sz w:val="22"/>
          <w:szCs w:val="22"/>
        </w:rPr>
      </w:pPr>
      <w:r w:rsidRPr="00523CD1">
        <w:rPr>
          <w:b/>
          <w:sz w:val="22"/>
          <w:szCs w:val="22"/>
        </w:rPr>
        <w:t>3.0</w:t>
      </w:r>
      <w:r w:rsidRPr="00523CD1">
        <w:rPr>
          <w:b/>
          <w:sz w:val="22"/>
          <w:szCs w:val="22"/>
        </w:rPr>
        <w:tab/>
        <w:t>NEW ASSOCIATION RULES</w:t>
      </w:r>
    </w:p>
    <w:p w14:paraId="70BC1D3C" w14:textId="77777777" w:rsidR="000373C6" w:rsidRPr="00523CD1" w:rsidRDefault="000373C6" w:rsidP="000373C6">
      <w:pPr>
        <w:pStyle w:val="Heading5"/>
        <w:rPr>
          <w:sz w:val="22"/>
          <w:szCs w:val="22"/>
        </w:rPr>
      </w:pPr>
    </w:p>
    <w:p w14:paraId="7BBA8CD7" w14:textId="77777777" w:rsidR="000003D6" w:rsidRPr="00523CD1" w:rsidRDefault="00BE0E4C" w:rsidP="000373C6">
      <w:pPr>
        <w:jc w:val="both"/>
        <w:rPr>
          <w:rFonts w:ascii="Arial" w:hAnsi="Arial" w:cs="Arial"/>
          <w:sz w:val="22"/>
          <w:szCs w:val="22"/>
          <w:lang w:val="en-GB"/>
        </w:rPr>
      </w:pPr>
      <w:r w:rsidRPr="00523CD1">
        <w:rPr>
          <w:rFonts w:ascii="Arial" w:hAnsi="Arial" w:cs="Arial"/>
          <w:sz w:val="22"/>
          <w:szCs w:val="22"/>
          <w:lang w:val="en-GB"/>
        </w:rPr>
        <w:t>Pursuant to changes required</w:t>
      </w:r>
      <w:r w:rsidR="000003D6" w:rsidRPr="00523CD1">
        <w:rPr>
          <w:rFonts w:ascii="Arial" w:hAnsi="Arial" w:cs="Arial"/>
          <w:sz w:val="22"/>
          <w:szCs w:val="22"/>
          <w:lang w:val="en-GB"/>
        </w:rPr>
        <w:t xml:space="preserve"> u</w:t>
      </w:r>
      <w:r w:rsidRPr="00523CD1">
        <w:rPr>
          <w:rFonts w:ascii="Arial" w:hAnsi="Arial" w:cs="Arial"/>
          <w:sz w:val="22"/>
          <w:szCs w:val="22"/>
          <w:lang w:val="en-GB"/>
        </w:rPr>
        <w:t xml:space="preserve">nder the new Associations Incorporation Reform Act (Vic) and </w:t>
      </w:r>
      <w:r w:rsidR="005B4557" w:rsidRPr="00523CD1">
        <w:rPr>
          <w:rFonts w:ascii="Arial" w:hAnsi="Arial" w:cs="Arial"/>
          <w:sz w:val="22"/>
          <w:szCs w:val="22"/>
          <w:lang w:val="en-GB"/>
        </w:rPr>
        <w:t xml:space="preserve">related </w:t>
      </w:r>
      <w:r w:rsidRPr="00523CD1">
        <w:rPr>
          <w:rFonts w:ascii="Arial" w:hAnsi="Arial" w:cs="Arial"/>
          <w:sz w:val="22"/>
          <w:szCs w:val="22"/>
          <w:lang w:val="en-GB"/>
        </w:rPr>
        <w:t>Regulations</w:t>
      </w:r>
      <w:r w:rsidR="000003D6" w:rsidRPr="00523CD1">
        <w:rPr>
          <w:rFonts w:ascii="Arial" w:hAnsi="Arial" w:cs="Arial"/>
          <w:sz w:val="22"/>
          <w:szCs w:val="22"/>
          <w:lang w:val="en-GB"/>
        </w:rPr>
        <w:t>;</w:t>
      </w:r>
      <w:r w:rsidRPr="00523CD1">
        <w:rPr>
          <w:rFonts w:ascii="Arial" w:hAnsi="Arial" w:cs="Arial"/>
          <w:sz w:val="22"/>
          <w:szCs w:val="22"/>
          <w:lang w:val="en-GB"/>
        </w:rPr>
        <w:t xml:space="preserve"> </w:t>
      </w:r>
    </w:p>
    <w:p w14:paraId="3EBA12A9" w14:textId="77777777" w:rsidR="000003D6" w:rsidRPr="00523CD1" w:rsidRDefault="000003D6" w:rsidP="000373C6">
      <w:pPr>
        <w:jc w:val="both"/>
        <w:rPr>
          <w:rFonts w:ascii="Arial" w:hAnsi="Arial" w:cs="Arial"/>
          <w:sz w:val="22"/>
          <w:szCs w:val="22"/>
          <w:lang w:val="en-GB"/>
        </w:rPr>
      </w:pPr>
      <w:r w:rsidRPr="00523CD1">
        <w:rPr>
          <w:rFonts w:ascii="Arial" w:hAnsi="Arial" w:cs="Arial"/>
          <w:sz w:val="22"/>
          <w:szCs w:val="22"/>
          <w:lang w:val="en-GB"/>
        </w:rPr>
        <w:t xml:space="preserve">Pursuant also </w:t>
      </w:r>
      <w:r w:rsidR="00DC4131" w:rsidRPr="00523CD1">
        <w:rPr>
          <w:rFonts w:ascii="Arial" w:hAnsi="Arial" w:cs="Arial"/>
          <w:sz w:val="22"/>
          <w:szCs w:val="22"/>
          <w:lang w:val="en-GB"/>
        </w:rPr>
        <w:t>to the de</w:t>
      </w:r>
      <w:r w:rsidR="00F21099" w:rsidRPr="00523CD1">
        <w:rPr>
          <w:rFonts w:ascii="Arial" w:hAnsi="Arial" w:cs="Arial"/>
          <w:sz w:val="22"/>
          <w:szCs w:val="22"/>
          <w:lang w:val="en-GB"/>
        </w:rPr>
        <w:t xml:space="preserve">cision </w:t>
      </w:r>
      <w:r w:rsidR="00DC4131" w:rsidRPr="00523CD1">
        <w:rPr>
          <w:rFonts w:ascii="Arial" w:hAnsi="Arial" w:cs="Arial"/>
          <w:sz w:val="22"/>
          <w:szCs w:val="22"/>
          <w:lang w:val="en-GB"/>
        </w:rPr>
        <w:t xml:space="preserve">at AGM 2013 </w:t>
      </w:r>
      <w:r w:rsidR="00BE0E4C" w:rsidRPr="00523CD1">
        <w:rPr>
          <w:rFonts w:ascii="Arial" w:hAnsi="Arial" w:cs="Arial"/>
          <w:sz w:val="22"/>
          <w:szCs w:val="22"/>
          <w:lang w:val="en-GB"/>
        </w:rPr>
        <w:t>that the Executive fine-tune the changes to the Model Rules seen as compatible with the particular purposes and nature of the Society</w:t>
      </w:r>
      <w:r w:rsidR="00F21099" w:rsidRPr="00523CD1">
        <w:rPr>
          <w:rFonts w:ascii="Arial" w:hAnsi="Arial" w:cs="Arial"/>
          <w:sz w:val="22"/>
          <w:szCs w:val="22"/>
          <w:lang w:val="en-GB"/>
        </w:rPr>
        <w:t xml:space="preserve">, </w:t>
      </w:r>
    </w:p>
    <w:p w14:paraId="036AAF4C" w14:textId="77777777" w:rsidR="000003D6" w:rsidRPr="00523CD1" w:rsidRDefault="000003D6" w:rsidP="000373C6">
      <w:pPr>
        <w:jc w:val="both"/>
        <w:rPr>
          <w:rFonts w:ascii="Arial" w:hAnsi="Arial" w:cs="Arial"/>
          <w:sz w:val="22"/>
          <w:szCs w:val="22"/>
          <w:lang w:val="en-GB"/>
        </w:rPr>
      </w:pPr>
    </w:p>
    <w:p w14:paraId="2ED3982E" w14:textId="77777777" w:rsidR="000003D6" w:rsidRPr="00523CD1" w:rsidRDefault="000003D6" w:rsidP="000373C6">
      <w:pPr>
        <w:jc w:val="both"/>
        <w:rPr>
          <w:rFonts w:ascii="Arial" w:hAnsi="Arial" w:cs="Arial"/>
          <w:sz w:val="22"/>
          <w:szCs w:val="22"/>
          <w:lang w:val="en-GB"/>
        </w:rPr>
      </w:pPr>
      <w:r w:rsidRPr="00523CD1">
        <w:rPr>
          <w:rFonts w:ascii="Arial" w:hAnsi="Arial" w:cs="Arial"/>
          <w:sz w:val="22"/>
          <w:szCs w:val="22"/>
          <w:lang w:val="en-GB"/>
        </w:rPr>
        <w:t xml:space="preserve">And whereas </w:t>
      </w:r>
      <w:r w:rsidR="00F21099" w:rsidRPr="00523CD1">
        <w:rPr>
          <w:rFonts w:ascii="Arial" w:hAnsi="Arial" w:cs="Arial"/>
          <w:sz w:val="22"/>
          <w:szCs w:val="22"/>
          <w:lang w:val="en-GB"/>
        </w:rPr>
        <w:t xml:space="preserve">the same </w:t>
      </w:r>
      <w:r w:rsidR="004457A9">
        <w:rPr>
          <w:rFonts w:ascii="Arial" w:hAnsi="Arial" w:cs="Arial"/>
          <w:sz w:val="22"/>
          <w:szCs w:val="22"/>
          <w:lang w:val="en-GB"/>
        </w:rPr>
        <w:t xml:space="preserve">were provided </w:t>
      </w:r>
      <w:r w:rsidR="00F21099" w:rsidRPr="00523CD1">
        <w:rPr>
          <w:rFonts w:ascii="Arial" w:hAnsi="Arial" w:cs="Arial"/>
          <w:sz w:val="22"/>
          <w:szCs w:val="22"/>
          <w:lang w:val="en-GB"/>
        </w:rPr>
        <w:t>in sum</w:t>
      </w:r>
      <w:r w:rsidR="00583934" w:rsidRPr="00523CD1">
        <w:rPr>
          <w:rFonts w:ascii="Arial" w:hAnsi="Arial" w:cs="Arial"/>
          <w:sz w:val="22"/>
          <w:szCs w:val="22"/>
          <w:lang w:val="en-GB"/>
        </w:rPr>
        <w:t xml:space="preserve">mary </w:t>
      </w:r>
      <w:r w:rsidR="00F21099" w:rsidRPr="00523CD1">
        <w:rPr>
          <w:rFonts w:ascii="Arial" w:hAnsi="Arial" w:cs="Arial"/>
          <w:sz w:val="22"/>
          <w:szCs w:val="22"/>
          <w:lang w:val="en-GB"/>
        </w:rPr>
        <w:t xml:space="preserve">to </w:t>
      </w:r>
      <w:r w:rsidR="00BE0E4C" w:rsidRPr="00523CD1">
        <w:rPr>
          <w:rFonts w:ascii="Arial" w:hAnsi="Arial" w:cs="Arial"/>
          <w:sz w:val="22"/>
          <w:szCs w:val="22"/>
          <w:lang w:val="en-GB"/>
        </w:rPr>
        <w:t>members for ratification at AGM 2014</w:t>
      </w:r>
      <w:r w:rsidR="00CF5C50" w:rsidRPr="00523CD1">
        <w:rPr>
          <w:rFonts w:ascii="Arial" w:hAnsi="Arial" w:cs="Arial"/>
          <w:sz w:val="22"/>
          <w:szCs w:val="22"/>
          <w:lang w:val="en-GB"/>
        </w:rPr>
        <w:t>,</w:t>
      </w:r>
      <w:r w:rsidR="00F21099" w:rsidRPr="00523CD1">
        <w:rPr>
          <w:rFonts w:ascii="Arial" w:hAnsi="Arial" w:cs="Arial"/>
          <w:sz w:val="22"/>
          <w:szCs w:val="22"/>
          <w:lang w:val="en-GB"/>
        </w:rPr>
        <w:t xml:space="preserve"> </w:t>
      </w:r>
    </w:p>
    <w:p w14:paraId="0681DE94" w14:textId="77777777" w:rsidR="00F21099" w:rsidRPr="00523CD1" w:rsidRDefault="000003D6" w:rsidP="000373C6">
      <w:pPr>
        <w:jc w:val="both"/>
        <w:rPr>
          <w:rFonts w:ascii="Arial" w:hAnsi="Arial" w:cs="Arial"/>
          <w:sz w:val="22"/>
          <w:szCs w:val="22"/>
          <w:lang w:val="en-GB"/>
        </w:rPr>
      </w:pPr>
      <w:r w:rsidRPr="00523CD1">
        <w:rPr>
          <w:rFonts w:ascii="Arial" w:hAnsi="Arial" w:cs="Arial"/>
          <w:sz w:val="22"/>
          <w:szCs w:val="22"/>
          <w:lang w:val="en-GB"/>
        </w:rPr>
        <w:t xml:space="preserve">And </w:t>
      </w:r>
      <w:r w:rsidR="00F21099" w:rsidRPr="00523CD1">
        <w:rPr>
          <w:rFonts w:ascii="Arial" w:hAnsi="Arial" w:cs="Arial"/>
          <w:sz w:val="22"/>
          <w:szCs w:val="22"/>
          <w:lang w:val="en-GB"/>
        </w:rPr>
        <w:t>with details also place</w:t>
      </w:r>
      <w:r w:rsidR="005B4557" w:rsidRPr="00523CD1">
        <w:rPr>
          <w:rFonts w:ascii="Arial" w:hAnsi="Arial" w:cs="Arial"/>
          <w:sz w:val="22"/>
          <w:szCs w:val="22"/>
          <w:lang w:val="en-GB"/>
        </w:rPr>
        <w:t>d</w:t>
      </w:r>
      <w:r w:rsidR="00F21099" w:rsidRPr="00523CD1">
        <w:rPr>
          <w:rFonts w:ascii="Arial" w:hAnsi="Arial" w:cs="Arial"/>
          <w:sz w:val="22"/>
          <w:szCs w:val="22"/>
          <w:lang w:val="en-GB"/>
        </w:rPr>
        <w:t xml:space="preserve"> on the website</w:t>
      </w:r>
      <w:r w:rsidR="00CF5C50" w:rsidRPr="00523CD1">
        <w:rPr>
          <w:rFonts w:ascii="Arial" w:hAnsi="Arial" w:cs="Arial"/>
          <w:sz w:val="22"/>
          <w:szCs w:val="22"/>
          <w:lang w:val="en-GB"/>
        </w:rPr>
        <w:t>,</w:t>
      </w:r>
      <w:r w:rsidR="00DC4131" w:rsidRPr="00523CD1">
        <w:rPr>
          <w:rFonts w:ascii="Arial" w:hAnsi="Arial" w:cs="Arial"/>
          <w:sz w:val="22"/>
          <w:szCs w:val="22"/>
          <w:lang w:val="en-GB"/>
        </w:rPr>
        <w:t xml:space="preserve"> </w:t>
      </w:r>
    </w:p>
    <w:p w14:paraId="3F447A47" w14:textId="77777777" w:rsidR="00FE2797" w:rsidRPr="00523CD1" w:rsidRDefault="00FE2797" w:rsidP="000373C6">
      <w:pPr>
        <w:jc w:val="both"/>
        <w:rPr>
          <w:rFonts w:ascii="Arial" w:hAnsi="Arial" w:cs="Arial"/>
          <w:sz w:val="22"/>
          <w:szCs w:val="22"/>
          <w:lang w:val="en-GB"/>
        </w:rPr>
      </w:pPr>
      <w:r w:rsidRPr="00523CD1">
        <w:rPr>
          <w:rFonts w:ascii="Arial" w:hAnsi="Arial" w:cs="Arial"/>
          <w:sz w:val="22"/>
          <w:szCs w:val="22"/>
          <w:lang w:val="en-GB"/>
        </w:rPr>
        <w:t xml:space="preserve">With appreciation expressed for the clarity and labour with which Ralph Kelly had prepared these papers and their digests for members, </w:t>
      </w:r>
    </w:p>
    <w:p w14:paraId="4113DD92" w14:textId="77777777" w:rsidR="000003D6" w:rsidRPr="00523CD1" w:rsidRDefault="000003D6" w:rsidP="000373C6">
      <w:pPr>
        <w:jc w:val="both"/>
        <w:rPr>
          <w:rFonts w:ascii="Arial" w:hAnsi="Arial" w:cs="Arial"/>
          <w:sz w:val="22"/>
          <w:szCs w:val="22"/>
          <w:lang w:val="en-GB"/>
        </w:rPr>
      </w:pPr>
      <w:r w:rsidRPr="00523CD1">
        <w:rPr>
          <w:rFonts w:ascii="Arial" w:hAnsi="Arial" w:cs="Arial"/>
          <w:sz w:val="22"/>
          <w:szCs w:val="22"/>
          <w:lang w:val="en-GB"/>
        </w:rPr>
        <w:t xml:space="preserve">And </w:t>
      </w:r>
      <w:r w:rsidR="00F21099" w:rsidRPr="00523CD1">
        <w:rPr>
          <w:rFonts w:ascii="Arial" w:hAnsi="Arial" w:cs="Arial"/>
          <w:sz w:val="22"/>
          <w:szCs w:val="22"/>
          <w:lang w:val="en-GB"/>
        </w:rPr>
        <w:t>af</w:t>
      </w:r>
      <w:r w:rsidR="005B4557" w:rsidRPr="00523CD1">
        <w:rPr>
          <w:rFonts w:ascii="Arial" w:hAnsi="Arial" w:cs="Arial"/>
          <w:sz w:val="22"/>
          <w:szCs w:val="22"/>
          <w:lang w:val="en-GB"/>
        </w:rPr>
        <w:t>t</w:t>
      </w:r>
      <w:r w:rsidR="00F21099" w:rsidRPr="00523CD1">
        <w:rPr>
          <w:rFonts w:ascii="Arial" w:hAnsi="Arial" w:cs="Arial"/>
          <w:sz w:val="22"/>
          <w:szCs w:val="22"/>
          <w:lang w:val="en-GB"/>
        </w:rPr>
        <w:t>er lengthy discussion</w:t>
      </w:r>
      <w:r w:rsidR="005B4557" w:rsidRPr="00523CD1">
        <w:rPr>
          <w:rFonts w:ascii="Arial" w:hAnsi="Arial" w:cs="Arial"/>
          <w:sz w:val="22"/>
          <w:szCs w:val="22"/>
          <w:lang w:val="en-GB"/>
        </w:rPr>
        <w:t xml:space="preserve"> on each,</w:t>
      </w:r>
      <w:r w:rsidR="00F21099" w:rsidRPr="00523CD1">
        <w:rPr>
          <w:rFonts w:ascii="Arial" w:hAnsi="Arial" w:cs="Arial"/>
          <w:sz w:val="22"/>
          <w:szCs w:val="22"/>
          <w:lang w:val="en-GB"/>
        </w:rPr>
        <w:t xml:space="preserve"> </w:t>
      </w:r>
      <w:r w:rsidR="000373C6" w:rsidRPr="00523CD1">
        <w:rPr>
          <w:rFonts w:ascii="Arial" w:hAnsi="Arial" w:cs="Arial"/>
          <w:sz w:val="22"/>
          <w:szCs w:val="22"/>
          <w:lang w:val="en-GB"/>
        </w:rPr>
        <w:t xml:space="preserve">seriatim, </w:t>
      </w:r>
    </w:p>
    <w:p w14:paraId="3227F378" w14:textId="77777777" w:rsidR="000003D6" w:rsidRPr="00523CD1" w:rsidRDefault="000003D6" w:rsidP="000373C6">
      <w:pPr>
        <w:jc w:val="both"/>
        <w:rPr>
          <w:rFonts w:ascii="Arial" w:hAnsi="Arial" w:cs="Arial"/>
          <w:sz w:val="22"/>
          <w:szCs w:val="22"/>
          <w:lang w:val="en-GB"/>
        </w:rPr>
      </w:pPr>
    </w:p>
    <w:p w14:paraId="41B41CBC" w14:textId="77777777" w:rsidR="00CF5C50" w:rsidRPr="00523CD1" w:rsidRDefault="00DC4131" w:rsidP="000373C6">
      <w:pPr>
        <w:jc w:val="both"/>
        <w:rPr>
          <w:rFonts w:ascii="Arial" w:hAnsi="Arial" w:cs="Arial"/>
          <w:sz w:val="22"/>
          <w:szCs w:val="22"/>
          <w:lang w:val="en-GB"/>
        </w:rPr>
      </w:pPr>
      <w:r w:rsidRPr="00523CD1">
        <w:rPr>
          <w:rFonts w:ascii="Arial" w:hAnsi="Arial" w:cs="Arial"/>
          <w:sz w:val="22"/>
          <w:szCs w:val="22"/>
          <w:lang w:val="en-GB"/>
        </w:rPr>
        <w:t>the fol</w:t>
      </w:r>
      <w:r w:rsidR="00F21099" w:rsidRPr="00523CD1">
        <w:rPr>
          <w:rFonts w:ascii="Arial" w:hAnsi="Arial" w:cs="Arial"/>
          <w:sz w:val="22"/>
          <w:szCs w:val="22"/>
          <w:lang w:val="en-GB"/>
        </w:rPr>
        <w:t>lo</w:t>
      </w:r>
      <w:r w:rsidRPr="00523CD1">
        <w:rPr>
          <w:rFonts w:ascii="Arial" w:hAnsi="Arial" w:cs="Arial"/>
          <w:sz w:val="22"/>
          <w:szCs w:val="22"/>
          <w:lang w:val="en-GB"/>
        </w:rPr>
        <w:t xml:space="preserve">wing </w:t>
      </w:r>
      <w:r w:rsidR="00F21099" w:rsidRPr="00523CD1">
        <w:rPr>
          <w:rFonts w:ascii="Arial" w:hAnsi="Arial" w:cs="Arial"/>
          <w:sz w:val="22"/>
          <w:szCs w:val="22"/>
          <w:lang w:val="en-GB"/>
        </w:rPr>
        <w:t xml:space="preserve">five </w:t>
      </w:r>
      <w:r w:rsidRPr="00523CD1">
        <w:rPr>
          <w:rFonts w:ascii="Arial" w:hAnsi="Arial" w:cs="Arial"/>
          <w:sz w:val="22"/>
          <w:szCs w:val="22"/>
          <w:lang w:val="en-GB"/>
        </w:rPr>
        <w:t>Motio</w:t>
      </w:r>
      <w:r w:rsidR="00F21099" w:rsidRPr="00523CD1">
        <w:rPr>
          <w:rFonts w:ascii="Arial" w:hAnsi="Arial" w:cs="Arial"/>
          <w:sz w:val="22"/>
          <w:szCs w:val="22"/>
          <w:lang w:val="en-GB"/>
        </w:rPr>
        <w:t>ns</w:t>
      </w:r>
      <w:r w:rsidRPr="00523CD1">
        <w:rPr>
          <w:rFonts w:ascii="Arial" w:hAnsi="Arial" w:cs="Arial"/>
          <w:sz w:val="22"/>
          <w:szCs w:val="22"/>
          <w:lang w:val="en-GB"/>
        </w:rPr>
        <w:t xml:space="preserve"> </w:t>
      </w:r>
      <w:r w:rsidR="00F21099" w:rsidRPr="00523CD1">
        <w:rPr>
          <w:rFonts w:ascii="Arial" w:hAnsi="Arial" w:cs="Arial"/>
          <w:sz w:val="22"/>
          <w:szCs w:val="22"/>
          <w:lang w:val="en-GB"/>
        </w:rPr>
        <w:t>for Adoption</w:t>
      </w:r>
      <w:r w:rsidR="00FE2797" w:rsidRPr="00523CD1">
        <w:rPr>
          <w:rFonts w:ascii="Arial" w:hAnsi="Arial" w:cs="Arial"/>
          <w:sz w:val="22"/>
          <w:szCs w:val="22"/>
          <w:lang w:val="en-GB"/>
        </w:rPr>
        <w:t xml:space="preserve">, detailed as </w:t>
      </w:r>
      <w:r w:rsidR="00F21099" w:rsidRPr="00523CD1">
        <w:rPr>
          <w:rFonts w:ascii="Arial" w:hAnsi="Arial" w:cs="Arial"/>
          <w:sz w:val="22"/>
          <w:szCs w:val="22"/>
          <w:lang w:val="en-GB"/>
        </w:rPr>
        <w:t>attached</w:t>
      </w:r>
      <w:r w:rsidR="003B59B1" w:rsidRPr="00523CD1">
        <w:rPr>
          <w:rFonts w:ascii="Arial" w:hAnsi="Arial" w:cs="Arial"/>
          <w:sz w:val="22"/>
          <w:szCs w:val="22"/>
          <w:lang w:val="en-GB"/>
        </w:rPr>
        <w:t xml:space="preserve">, </w:t>
      </w:r>
    </w:p>
    <w:p w14:paraId="35BF1F7B" w14:textId="77777777" w:rsidR="003B59B1" w:rsidRPr="00523CD1" w:rsidRDefault="00CF5C50" w:rsidP="000373C6">
      <w:pPr>
        <w:jc w:val="both"/>
        <w:rPr>
          <w:rFonts w:ascii="Arial" w:hAnsi="Arial" w:cs="Arial"/>
          <w:sz w:val="22"/>
          <w:szCs w:val="22"/>
          <w:lang w:val="en-GB"/>
        </w:rPr>
      </w:pPr>
      <w:r w:rsidRPr="00523CD1">
        <w:rPr>
          <w:rFonts w:ascii="Arial" w:hAnsi="Arial" w:cs="Arial"/>
          <w:sz w:val="22"/>
          <w:szCs w:val="22"/>
          <w:lang w:val="en-GB"/>
        </w:rPr>
        <w:t xml:space="preserve">and that same full </w:t>
      </w:r>
      <w:r w:rsidR="003B59B1" w:rsidRPr="00523CD1">
        <w:rPr>
          <w:rFonts w:ascii="Arial" w:hAnsi="Arial" w:cs="Arial"/>
          <w:sz w:val="22"/>
          <w:szCs w:val="22"/>
          <w:lang w:val="en-GB"/>
        </w:rPr>
        <w:t xml:space="preserve">text </w:t>
      </w:r>
      <w:r w:rsidR="00F21099" w:rsidRPr="00523CD1">
        <w:rPr>
          <w:rFonts w:ascii="Arial" w:hAnsi="Arial" w:cs="Arial"/>
          <w:sz w:val="22"/>
          <w:szCs w:val="22"/>
          <w:lang w:val="en-GB"/>
        </w:rPr>
        <w:t>in</w:t>
      </w:r>
      <w:r w:rsidR="005B4557" w:rsidRPr="00523CD1">
        <w:rPr>
          <w:rFonts w:ascii="Arial" w:hAnsi="Arial" w:cs="Arial"/>
          <w:sz w:val="22"/>
          <w:szCs w:val="22"/>
          <w:lang w:val="en-GB"/>
        </w:rPr>
        <w:t xml:space="preserve">tegral </w:t>
      </w:r>
      <w:r w:rsidR="00F21099" w:rsidRPr="00523CD1">
        <w:rPr>
          <w:rFonts w:ascii="Arial" w:hAnsi="Arial" w:cs="Arial"/>
          <w:sz w:val="22"/>
          <w:szCs w:val="22"/>
          <w:lang w:val="en-GB"/>
        </w:rPr>
        <w:t>to th</w:t>
      </w:r>
      <w:r w:rsidR="005B4557" w:rsidRPr="00523CD1">
        <w:rPr>
          <w:rFonts w:ascii="Arial" w:hAnsi="Arial" w:cs="Arial"/>
          <w:sz w:val="22"/>
          <w:szCs w:val="22"/>
          <w:lang w:val="en-GB"/>
        </w:rPr>
        <w:t>e</w:t>
      </w:r>
      <w:r w:rsidR="00F21099" w:rsidRPr="00523CD1">
        <w:rPr>
          <w:rFonts w:ascii="Arial" w:hAnsi="Arial" w:cs="Arial"/>
          <w:sz w:val="22"/>
          <w:szCs w:val="22"/>
          <w:lang w:val="en-GB"/>
        </w:rPr>
        <w:t xml:space="preserve">se </w:t>
      </w:r>
      <w:r w:rsidR="005B4557" w:rsidRPr="00523CD1">
        <w:rPr>
          <w:rFonts w:ascii="Arial" w:hAnsi="Arial" w:cs="Arial"/>
          <w:sz w:val="22"/>
          <w:szCs w:val="22"/>
          <w:lang w:val="en-GB"/>
        </w:rPr>
        <w:t>M</w:t>
      </w:r>
      <w:r w:rsidR="00F21099" w:rsidRPr="00523CD1">
        <w:rPr>
          <w:rFonts w:ascii="Arial" w:hAnsi="Arial" w:cs="Arial"/>
          <w:sz w:val="22"/>
          <w:szCs w:val="22"/>
          <w:lang w:val="en-GB"/>
        </w:rPr>
        <w:t>inutes</w:t>
      </w:r>
      <w:r w:rsidR="005B4557" w:rsidRPr="00523CD1">
        <w:rPr>
          <w:rFonts w:ascii="Arial" w:hAnsi="Arial" w:cs="Arial"/>
          <w:sz w:val="22"/>
          <w:szCs w:val="22"/>
          <w:lang w:val="en-GB"/>
        </w:rPr>
        <w:t>,</w:t>
      </w:r>
      <w:r w:rsidR="00F21099" w:rsidRPr="00523CD1">
        <w:rPr>
          <w:rFonts w:ascii="Arial" w:hAnsi="Arial" w:cs="Arial"/>
          <w:sz w:val="22"/>
          <w:szCs w:val="22"/>
          <w:lang w:val="en-GB"/>
        </w:rPr>
        <w:t xml:space="preserve"> </w:t>
      </w:r>
    </w:p>
    <w:p w14:paraId="00277A98" w14:textId="77777777" w:rsidR="003B59B1" w:rsidRPr="00523CD1" w:rsidRDefault="003B59B1" w:rsidP="000373C6">
      <w:pPr>
        <w:jc w:val="both"/>
        <w:rPr>
          <w:rFonts w:ascii="Arial" w:hAnsi="Arial" w:cs="Arial"/>
          <w:sz w:val="22"/>
          <w:szCs w:val="22"/>
          <w:lang w:val="en-GB"/>
        </w:rPr>
      </w:pPr>
    </w:p>
    <w:p w14:paraId="0596C295" w14:textId="77777777" w:rsidR="00DC4131" w:rsidRPr="00523CD1" w:rsidRDefault="00F21099" w:rsidP="000373C6">
      <w:pPr>
        <w:jc w:val="both"/>
        <w:rPr>
          <w:rFonts w:ascii="Arial" w:hAnsi="Arial" w:cs="Arial"/>
          <w:sz w:val="22"/>
          <w:szCs w:val="22"/>
          <w:lang w:val="en-GB"/>
        </w:rPr>
      </w:pPr>
      <w:r w:rsidRPr="00523CD1">
        <w:rPr>
          <w:rFonts w:ascii="Arial" w:hAnsi="Arial" w:cs="Arial"/>
          <w:sz w:val="22"/>
          <w:szCs w:val="22"/>
          <w:lang w:val="en-GB"/>
        </w:rPr>
        <w:t>were moved</w:t>
      </w:r>
      <w:r w:rsidR="000003D6" w:rsidRPr="00523CD1">
        <w:rPr>
          <w:rFonts w:ascii="Arial" w:hAnsi="Arial" w:cs="Arial"/>
          <w:sz w:val="22"/>
          <w:szCs w:val="22"/>
          <w:lang w:val="en-GB"/>
        </w:rPr>
        <w:t>, seconded</w:t>
      </w:r>
      <w:r w:rsidRPr="00523CD1">
        <w:rPr>
          <w:rFonts w:ascii="Arial" w:hAnsi="Arial" w:cs="Arial"/>
          <w:sz w:val="22"/>
          <w:szCs w:val="22"/>
          <w:lang w:val="en-GB"/>
        </w:rPr>
        <w:t xml:space="preserve"> </w:t>
      </w:r>
      <w:r w:rsidR="000003D6" w:rsidRPr="00523CD1">
        <w:rPr>
          <w:rFonts w:ascii="Arial" w:hAnsi="Arial" w:cs="Arial"/>
          <w:sz w:val="22"/>
          <w:szCs w:val="22"/>
          <w:lang w:val="en-GB"/>
        </w:rPr>
        <w:t>and all adopted</w:t>
      </w:r>
      <w:r w:rsidR="00FE2797" w:rsidRPr="00523CD1">
        <w:rPr>
          <w:rFonts w:ascii="Arial" w:hAnsi="Arial" w:cs="Arial"/>
          <w:sz w:val="22"/>
          <w:szCs w:val="22"/>
          <w:lang w:val="en-GB"/>
        </w:rPr>
        <w:t xml:space="preserve"> as below</w:t>
      </w:r>
      <w:r w:rsidR="000003D6" w:rsidRPr="00523CD1">
        <w:rPr>
          <w:rFonts w:ascii="Arial" w:hAnsi="Arial" w:cs="Arial"/>
          <w:sz w:val="22"/>
          <w:szCs w:val="22"/>
          <w:lang w:val="en-GB"/>
        </w:rPr>
        <w:t xml:space="preserve">. </w:t>
      </w:r>
    </w:p>
    <w:p w14:paraId="03B38BCD" w14:textId="77777777" w:rsidR="000373C6" w:rsidRPr="00523CD1" w:rsidRDefault="000373C6" w:rsidP="000373C6">
      <w:pPr>
        <w:rPr>
          <w:rFonts w:ascii="Arial" w:hAnsi="Arial" w:cs="Arial"/>
          <w:sz w:val="22"/>
          <w:szCs w:val="22"/>
          <w:lang w:val="en-GB"/>
        </w:rPr>
      </w:pPr>
    </w:p>
    <w:p w14:paraId="1A06E5C4" w14:textId="77777777" w:rsidR="000373C6" w:rsidRPr="005722C3" w:rsidRDefault="000373C6" w:rsidP="000373C6">
      <w:pPr>
        <w:rPr>
          <w:rFonts w:ascii="Arial" w:hAnsi="Arial" w:cs="Arial"/>
          <w:b/>
          <w:sz w:val="22"/>
          <w:szCs w:val="22"/>
          <w:lang w:val="en-GB"/>
        </w:rPr>
      </w:pPr>
      <w:r w:rsidRPr="005722C3">
        <w:rPr>
          <w:rFonts w:ascii="Arial" w:hAnsi="Arial" w:cs="Arial"/>
          <w:b/>
          <w:sz w:val="22"/>
          <w:szCs w:val="22"/>
          <w:lang w:val="en-GB"/>
        </w:rPr>
        <w:t>3.1</w:t>
      </w:r>
      <w:r w:rsidRPr="005722C3">
        <w:rPr>
          <w:rFonts w:ascii="Arial" w:hAnsi="Arial" w:cs="Arial"/>
          <w:b/>
          <w:sz w:val="22"/>
          <w:szCs w:val="22"/>
          <w:lang w:val="en-GB"/>
        </w:rPr>
        <w:tab/>
        <w:t>ADOPTION OF RULES</w:t>
      </w:r>
    </w:p>
    <w:p w14:paraId="15A95CE6" w14:textId="77777777" w:rsidR="000003D6" w:rsidRPr="00523CD1" w:rsidRDefault="003B59B1" w:rsidP="000003D6">
      <w:pPr>
        <w:ind w:firstLine="720"/>
        <w:jc w:val="both"/>
        <w:rPr>
          <w:rFonts w:ascii="Arial" w:hAnsi="Arial" w:cs="Arial"/>
          <w:sz w:val="22"/>
          <w:szCs w:val="22"/>
        </w:rPr>
      </w:pPr>
      <w:r w:rsidRPr="00523CD1">
        <w:rPr>
          <w:rFonts w:ascii="Arial" w:hAnsi="Arial" w:cs="Arial"/>
          <w:sz w:val="22"/>
          <w:szCs w:val="22"/>
        </w:rPr>
        <w:t>Adopted a</w:t>
      </w:r>
      <w:r w:rsidR="000003D6" w:rsidRPr="00523CD1">
        <w:rPr>
          <w:rFonts w:ascii="Arial" w:hAnsi="Arial" w:cs="Arial"/>
          <w:sz w:val="22"/>
          <w:szCs w:val="22"/>
        </w:rPr>
        <w:t xml:space="preserve">s amended in </w:t>
      </w:r>
      <w:r w:rsidRPr="00523CD1">
        <w:rPr>
          <w:rFonts w:ascii="Arial" w:hAnsi="Arial" w:cs="Arial"/>
          <w:sz w:val="22"/>
          <w:szCs w:val="22"/>
        </w:rPr>
        <w:t xml:space="preserve">the same </w:t>
      </w:r>
      <w:r w:rsidR="000003D6" w:rsidRPr="00523CD1">
        <w:rPr>
          <w:rFonts w:ascii="Arial" w:hAnsi="Arial" w:cs="Arial"/>
          <w:sz w:val="22"/>
          <w:szCs w:val="22"/>
        </w:rPr>
        <w:t>attached</w:t>
      </w:r>
    </w:p>
    <w:p w14:paraId="1D5DAE5B" w14:textId="77777777" w:rsidR="000003D6" w:rsidRPr="00523CD1" w:rsidRDefault="000003D6" w:rsidP="000003D6">
      <w:pPr>
        <w:jc w:val="both"/>
        <w:rPr>
          <w:rFonts w:ascii="Arial" w:hAnsi="Arial" w:cs="Arial"/>
          <w:sz w:val="22"/>
          <w:szCs w:val="22"/>
        </w:rPr>
      </w:pPr>
    </w:p>
    <w:p w14:paraId="2DF68F54" w14:textId="77777777" w:rsidR="000003D6" w:rsidRPr="00523CD1" w:rsidRDefault="000003D6" w:rsidP="00F1794D">
      <w:pPr>
        <w:ind w:left="720" w:firstLine="720"/>
        <w:jc w:val="both"/>
        <w:rPr>
          <w:rFonts w:ascii="Arial" w:hAnsi="Arial" w:cs="Arial"/>
          <w:sz w:val="22"/>
          <w:szCs w:val="22"/>
        </w:rPr>
      </w:pPr>
      <w:r w:rsidRPr="00523CD1">
        <w:rPr>
          <w:rFonts w:ascii="Arial" w:hAnsi="Arial" w:cs="Arial"/>
          <w:sz w:val="22"/>
          <w:szCs w:val="22"/>
        </w:rPr>
        <w:t xml:space="preserve">Moved: </w:t>
      </w:r>
      <w:r w:rsidRPr="00523CD1">
        <w:rPr>
          <w:rFonts w:ascii="Arial" w:hAnsi="Arial" w:cs="Arial"/>
          <w:sz w:val="22"/>
          <w:szCs w:val="22"/>
        </w:rPr>
        <w:tab/>
      </w:r>
      <w:r w:rsidR="00FF640A" w:rsidRPr="00523CD1">
        <w:rPr>
          <w:rFonts w:ascii="Arial" w:hAnsi="Arial" w:cs="Arial"/>
          <w:sz w:val="22"/>
          <w:szCs w:val="22"/>
        </w:rPr>
        <w:t xml:space="preserve">R. </w:t>
      </w:r>
      <w:r w:rsidR="00CF5C50" w:rsidRPr="00523CD1">
        <w:rPr>
          <w:rFonts w:ascii="Arial" w:hAnsi="Arial" w:cs="Arial"/>
          <w:sz w:val="22"/>
          <w:szCs w:val="22"/>
        </w:rPr>
        <w:t>Kelly</w:t>
      </w:r>
      <w:r w:rsidRPr="00523CD1">
        <w:rPr>
          <w:rFonts w:ascii="Arial" w:hAnsi="Arial" w:cs="Arial"/>
          <w:sz w:val="22"/>
          <w:szCs w:val="22"/>
        </w:rPr>
        <w:t xml:space="preserve"> </w:t>
      </w:r>
      <w:r w:rsidR="00832301" w:rsidRPr="00523CD1">
        <w:rPr>
          <w:rFonts w:ascii="Arial" w:hAnsi="Arial" w:cs="Arial"/>
          <w:sz w:val="22"/>
          <w:szCs w:val="22"/>
        </w:rPr>
        <w:tab/>
      </w:r>
      <w:r w:rsidRPr="00523CD1">
        <w:rPr>
          <w:rFonts w:ascii="Arial" w:hAnsi="Arial" w:cs="Arial"/>
          <w:sz w:val="22"/>
          <w:szCs w:val="22"/>
        </w:rPr>
        <w:t>Seconded;</w:t>
      </w:r>
      <w:r w:rsidRPr="00523CD1">
        <w:rPr>
          <w:rFonts w:ascii="Arial" w:hAnsi="Arial" w:cs="Arial"/>
          <w:sz w:val="22"/>
          <w:szCs w:val="22"/>
        </w:rPr>
        <w:tab/>
      </w:r>
      <w:r w:rsidR="00FF640A" w:rsidRPr="00523CD1">
        <w:rPr>
          <w:rFonts w:ascii="Arial" w:hAnsi="Arial" w:cs="Arial"/>
          <w:sz w:val="22"/>
          <w:szCs w:val="22"/>
        </w:rPr>
        <w:t xml:space="preserve">A. </w:t>
      </w:r>
      <w:r w:rsidRPr="00523CD1">
        <w:rPr>
          <w:rFonts w:ascii="Arial" w:hAnsi="Arial" w:cs="Arial"/>
          <w:sz w:val="22"/>
          <w:szCs w:val="22"/>
        </w:rPr>
        <w:t>B</w:t>
      </w:r>
      <w:r w:rsidR="00CF5C50" w:rsidRPr="00523CD1">
        <w:rPr>
          <w:rFonts w:ascii="Arial" w:hAnsi="Arial" w:cs="Arial"/>
          <w:sz w:val="22"/>
          <w:szCs w:val="22"/>
        </w:rPr>
        <w:t>urton</w:t>
      </w:r>
    </w:p>
    <w:p w14:paraId="66E5489A" w14:textId="77777777" w:rsidR="00FF640A" w:rsidRPr="00523CD1" w:rsidRDefault="00FF640A" w:rsidP="00F1794D">
      <w:pPr>
        <w:ind w:left="720" w:firstLine="720"/>
        <w:rPr>
          <w:rFonts w:ascii="Arial" w:hAnsi="Arial" w:cs="Arial"/>
          <w:sz w:val="22"/>
          <w:szCs w:val="22"/>
        </w:rPr>
      </w:pPr>
      <w:r w:rsidRPr="00523CD1">
        <w:rPr>
          <w:rFonts w:ascii="Arial" w:hAnsi="Arial" w:cs="Arial"/>
          <w:sz w:val="22"/>
          <w:szCs w:val="22"/>
          <w:lang w:val="en-AU" w:eastAsia="en-AU"/>
        </w:rPr>
        <w:t xml:space="preserve">CARRIED  </w:t>
      </w:r>
      <w:r w:rsidRPr="00523CD1">
        <w:rPr>
          <w:rFonts w:ascii="Arial" w:hAnsi="Arial" w:cs="Arial"/>
          <w:sz w:val="22"/>
          <w:szCs w:val="22"/>
          <w:lang w:val="en-AU" w:eastAsia="en-AU"/>
        </w:rPr>
        <w:tab/>
        <w:t>Unanimous</w:t>
      </w:r>
      <w:r w:rsidRPr="00523CD1">
        <w:rPr>
          <w:rFonts w:ascii="Arial" w:hAnsi="Arial" w:cs="Arial"/>
          <w:sz w:val="22"/>
          <w:szCs w:val="22"/>
        </w:rPr>
        <w:t xml:space="preserve"> </w:t>
      </w:r>
    </w:p>
    <w:p w14:paraId="051F39E7" w14:textId="77777777" w:rsidR="003B59B1" w:rsidRPr="00523CD1" w:rsidRDefault="003B59B1" w:rsidP="000003D6">
      <w:pPr>
        <w:ind w:firstLine="720"/>
        <w:rPr>
          <w:rFonts w:ascii="Arial" w:hAnsi="Arial" w:cs="Arial"/>
          <w:sz w:val="22"/>
          <w:szCs w:val="22"/>
        </w:rPr>
      </w:pPr>
    </w:p>
    <w:p w14:paraId="19FD135C" w14:textId="77777777" w:rsidR="003B59B1" w:rsidRPr="00523CD1" w:rsidRDefault="003B59B1" w:rsidP="000003D6">
      <w:pPr>
        <w:ind w:firstLine="720"/>
        <w:rPr>
          <w:rFonts w:ascii="Arial" w:hAnsi="Arial" w:cs="Arial"/>
          <w:sz w:val="22"/>
          <w:szCs w:val="22"/>
        </w:rPr>
      </w:pPr>
    </w:p>
    <w:p w14:paraId="1CDC6BFE" w14:textId="77777777" w:rsidR="000003D6" w:rsidRPr="00523CD1" w:rsidRDefault="000003D6" w:rsidP="000003D6">
      <w:pPr>
        <w:ind w:firstLine="720"/>
        <w:rPr>
          <w:rFonts w:ascii="Arial" w:hAnsi="Arial" w:cs="Arial"/>
          <w:sz w:val="22"/>
          <w:szCs w:val="22"/>
          <w:lang w:val="en-GB"/>
        </w:rPr>
      </w:pPr>
    </w:p>
    <w:p w14:paraId="4F27B242" w14:textId="77777777" w:rsidR="00832301" w:rsidRPr="00523CD1" w:rsidRDefault="00832301" w:rsidP="000373C6">
      <w:pPr>
        <w:rPr>
          <w:rFonts w:ascii="Arial" w:hAnsi="Arial" w:cs="Arial"/>
          <w:b/>
          <w:sz w:val="22"/>
          <w:szCs w:val="22"/>
          <w:lang w:val="en-GB"/>
        </w:rPr>
      </w:pPr>
    </w:p>
    <w:p w14:paraId="40EE76A7" w14:textId="77777777" w:rsidR="000373C6" w:rsidRPr="00523CD1" w:rsidRDefault="000373C6" w:rsidP="000373C6">
      <w:pPr>
        <w:rPr>
          <w:rFonts w:ascii="Arial" w:hAnsi="Arial" w:cs="Arial"/>
          <w:b/>
          <w:sz w:val="22"/>
          <w:szCs w:val="22"/>
          <w:lang w:val="en-GB"/>
        </w:rPr>
      </w:pPr>
      <w:r w:rsidRPr="00523CD1">
        <w:rPr>
          <w:rFonts w:ascii="Arial" w:hAnsi="Arial" w:cs="Arial"/>
          <w:b/>
          <w:sz w:val="22"/>
          <w:szCs w:val="22"/>
          <w:lang w:val="en-GB"/>
        </w:rPr>
        <w:t>3.2</w:t>
      </w:r>
      <w:r w:rsidRPr="00523CD1">
        <w:rPr>
          <w:rFonts w:ascii="Arial" w:hAnsi="Arial" w:cs="Arial"/>
          <w:b/>
          <w:sz w:val="22"/>
          <w:szCs w:val="22"/>
          <w:lang w:val="en-GB"/>
        </w:rPr>
        <w:tab/>
        <w:t>ADOPTION OF AIMS AND CORE BELIEFS</w:t>
      </w:r>
    </w:p>
    <w:p w14:paraId="174AB4FE" w14:textId="77777777" w:rsidR="003B59B1" w:rsidRPr="00523CD1" w:rsidRDefault="003B59B1" w:rsidP="000373C6">
      <w:pPr>
        <w:rPr>
          <w:rFonts w:ascii="Arial" w:hAnsi="Arial" w:cs="Arial"/>
          <w:sz w:val="22"/>
          <w:szCs w:val="22"/>
          <w:lang w:val="en-GB"/>
        </w:rPr>
      </w:pPr>
    </w:p>
    <w:p w14:paraId="280E4353" w14:textId="77777777" w:rsidR="003B59B1" w:rsidRPr="00523CD1" w:rsidRDefault="003B59B1" w:rsidP="003B59B1">
      <w:pPr>
        <w:ind w:firstLine="720"/>
        <w:rPr>
          <w:rFonts w:ascii="Arial" w:hAnsi="Arial" w:cs="Arial"/>
          <w:sz w:val="22"/>
          <w:szCs w:val="22"/>
          <w:lang w:val="en-GB"/>
        </w:rPr>
      </w:pPr>
      <w:r w:rsidRPr="00523CD1">
        <w:rPr>
          <w:rFonts w:ascii="Arial" w:hAnsi="Arial" w:cs="Arial"/>
          <w:sz w:val="22"/>
          <w:szCs w:val="22"/>
          <w:lang w:val="en-GB"/>
        </w:rPr>
        <w:t>Adopted as expressed in the same attachments</w:t>
      </w:r>
    </w:p>
    <w:p w14:paraId="463992D4" w14:textId="77777777" w:rsidR="000003D6" w:rsidRPr="00523CD1" w:rsidRDefault="000003D6" w:rsidP="003B59B1">
      <w:pPr>
        <w:ind w:firstLine="720"/>
        <w:jc w:val="both"/>
        <w:rPr>
          <w:rFonts w:ascii="Arial" w:hAnsi="Arial" w:cs="Arial"/>
          <w:sz w:val="22"/>
          <w:szCs w:val="22"/>
        </w:rPr>
      </w:pPr>
      <w:r w:rsidRPr="00523CD1">
        <w:rPr>
          <w:rFonts w:ascii="Arial" w:hAnsi="Arial" w:cs="Arial"/>
          <w:sz w:val="22"/>
          <w:szCs w:val="22"/>
        </w:rPr>
        <w:t xml:space="preserve">Moved: </w:t>
      </w:r>
      <w:r w:rsidRPr="00523CD1">
        <w:rPr>
          <w:rFonts w:ascii="Arial" w:hAnsi="Arial" w:cs="Arial"/>
          <w:sz w:val="22"/>
          <w:szCs w:val="22"/>
        </w:rPr>
        <w:tab/>
      </w:r>
      <w:r w:rsidR="005D40DC" w:rsidRPr="00523CD1">
        <w:rPr>
          <w:rFonts w:ascii="Arial" w:hAnsi="Arial" w:cs="Arial"/>
          <w:sz w:val="22"/>
          <w:szCs w:val="22"/>
        </w:rPr>
        <w:tab/>
      </w:r>
      <w:r w:rsidR="00FF640A" w:rsidRPr="00523CD1">
        <w:rPr>
          <w:rFonts w:ascii="Arial" w:hAnsi="Arial" w:cs="Arial"/>
          <w:sz w:val="22"/>
          <w:szCs w:val="22"/>
        </w:rPr>
        <w:t xml:space="preserve">R. </w:t>
      </w:r>
      <w:r w:rsidR="003B59B1" w:rsidRPr="00523CD1">
        <w:rPr>
          <w:rFonts w:ascii="Arial" w:hAnsi="Arial" w:cs="Arial"/>
          <w:sz w:val="22"/>
          <w:szCs w:val="22"/>
        </w:rPr>
        <w:t>Kelly</w:t>
      </w:r>
      <w:r w:rsidRPr="00523CD1">
        <w:rPr>
          <w:rFonts w:ascii="Arial" w:hAnsi="Arial" w:cs="Arial"/>
          <w:sz w:val="22"/>
          <w:szCs w:val="22"/>
        </w:rPr>
        <w:t xml:space="preserve"> </w:t>
      </w:r>
      <w:r w:rsidR="005D40DC" w:rsidRPr="00523CD1">
        <w:rPr>
          <w:rFonts w:ascii="Arial" w:hAnsi="Arial" w:cs="Arial"/>
          <w:sz w:val="22"/>
          <w:szCs w:val="22"/>
        </w:rPr>
        <w:tab/>
      </w:r>
      <w:r w:rsidRPr="00523CD1">
        <w:rPr>
          <w:rFonts w:ascii="Arial" w:hAnsi="Arial" w:cs="Arial"/>
          <w:sz w:val="22"/>
          <w:szCs w:val="22"/>
        </w:rPr>
        <w:t>Seconded;</w:t>
      </w:r>
      <w:r w:rsidRPr="00523CD1">
        <w:rPr>
          <w:rFonts w:ascii="Arial" w:hAnsi="Arial" w:cs="Arial"/>
          <w:sz w:val="22"/>
          <w:szCs w:val="22"/>
        </w:rPr>
        <w:tab/>
      </w:r>
      <w:r w:rsidR="00FF640A" w:rsidRPr="00523CD1">
        <w:rPr>
          <w:rFonts w:ascii="Arial" w:hAnsi="Arial" w:cs="Arial"/>
          <w:sz w:val="22"/>
          <w:szCs w:val="22"/>
        </w:rPr>
        <w:t xml:space="preserve">R. </w:t>
      </w:r>
      <w:r w:rsidRPr="00523CD1">
        <w:rPr>
          <w:rFonts w:ascii="Arial" w:hAnsi="Arial" w:cs="Arial"/>
          <w:sz w:val="22"/>
          <w:szCs w:val="22"/>
        </w:rPr>
        <w:t>Bartlett</w:t>
      </w:r>
    </w:p>
    <w:p w14:paraId="29C2BA64" w14:textId="77777777" w:rsidR="00FF640A" w:rsidRPr="00523CD1" w:rsidRDefault="00FF640A" w:rsidP="003B59B1">
      <w:pPr>
        <w:ind w:firstLine="720"/>
        <w:rPr>
          <w:rFonts w:ascii="Arial" w:hAnsi="Arial" w:cs="Arial"/>
          <w:sz w:val="22"/>
          <w:szCs w:val="22"/>
        </w:rPr>
      </w:pPr>
      <w:r w:rsidRPr="00523CD1">
        <w:rPr>
          <w:rFonts w:ascii="Arial" w:hAnsi="Arial" w:cs="Arial"/>
          <w:sz w:val="22"/>
          <w:szCs w:val="22"/>
          <w:lang w:val="en-AU" w:eastAsia="en-AU"/>
        </w:rPr>
        <w:t xml:space="preserve">CARRIED  </w:t>
      </w:r>
      <w:r w:rsidRPr="00523CD1">
        <w:rPr>
          <w:rFonts w:ascii="Arial" w:hAnsi="Arial" w:cs="Arial"/>
          <w:sz w:val="22"/>
          <w:szCs w:val="22"/>
          <w:lang w:val="en-AU" w:eastAsia="en-AU"/>
        </w:rPr>
        <w:tab/>
      </w:r>
      <w:r w:rsidRPr="00523CD1">
        <w:rPr>
          <w:rFonts w:ascii="Arial" w:hAnsi="Arial" w:cs="Arial"/>
          <w:sz w:val="22"/>
          <w:szCs w:val="22"/>
          <w:lang w:val="en-AU" w:eastAsia="en-AU"/>
        </w:rPr>
        <w:tab/>
        <w:t>Unanimous</w:t>
      </w:r>
      <w:r w:rsidRPr="00523CD1">
        <w:rPr>
          <w:rFonts w:ascii="Arial" w:hAnsi="Arial" w:cs="Arial"/>
          <w:sz w:val="22"/>
          <w:szCs w:val="22"/>
        </w:rPr>
        <w:t xml:space="preserve"> </w:t>
      </w:r>
    </w:p>
    <w:p w14:paraId="2E754CF8" w14:textId="77777777" w:rsidR="003B59B1" w:rsidRPr="00523CD1" w:rsidRDefault="003B59B1" w:rsidP="003B59B1">
      <w:pPr>
        <w:ind w:firstLine="720"/>
        <w:rPr>
          <w:rFonts w:ascii="Arial" w:hAnsi="Arial" w:cs="Arial"/>
          <w:sz w:val="22"/>
          <w:szCs w:val="22"/>
          <w:lang w:val="en-GB"/>
        </w:rPr>
      </w:pPr>
    </w:p>
    <w:p w14:paraId="65169A3C" w14:textId="77777777" w:rsidR="000373C6" w:rsidRPr="00523CD1" w:rsidRDefault="000373C6" w:rsidP="000373C6">
      <w:pPr>
        <w:rPr>
          <w:rFonts w:ascii="Arial" w:hAnsi="Arial" w:cs="Arial"/>
          <w:b/>
          <w:sz w:val="22"/>
          <w:szCs w:val="22"/>
          <w:lang w:val="en-GB"/>
        </w:rPr>
      </w:pPr>
      <w:r w:rsidRPr="00523CD1">
        <w:rPr>
          <w:rFonts w:ascii="Arial" w:hAnsi="Arial" w:cs="Arial"/>
          <w:b/>
          <w:sz w:val="22"/>
          <w:szCs w:val="22"/>
          <w:lang w:val="en-GB"/>
        </w:rPr>
        <w:t>3.3</w:t>
      </w:r>
      <w:r w:rsidRPr="00523CD1">
        <w:rPr>
          <w:rFonts w:ascii="Arial" w:hAnsi="Arial" w:cs="Arial"/>
          <w:b/>
          <w:sz w:val="22"/>
          <w:szCs w:val="22"/>
          <w:lang w:val="en-GB"/>
        </w:rPr>
        <w:tab/>
        <w:t xml:space="preserve">APPROVAL OF MEMBERSHIP/SUBSCRIPTION FEES </w:t>
      </w:r>
    </w:p>
    <w:p w14:paraId="2F27EF54" w14:textId="77777777" w:rsidR="003B59B1" w:rsidRPr="00523CD1" w:rsidRDefault="003B59B1" w:rsidP="003B59B1">
      <w:pPr>
        <w:ind w:firstLine="720"/>
        <w:rPr>
          <w:rFonts w:ascii="Arial" w:hAnsi="Arial" w:cs="Arial"/>
          <w:sz w:val="22"/>
          <w:szCs w:val="22"/>
          <w:lang w:val="en-GB"/>
        </w:rPr>
      </w:pPr>
      <w:r w:rsidRPr="00523CD1">
        <w:rPr>
          <w:rFonts w:ascii="Arial" w:hAnsi="Arial" w:cs="Arial"/>
          <w:sz w:val="22"/>
          <w:szCs w:val="22"/>
          <w:lang w:val="en-GB"/>
        </w:rPr>
        <w:t>Adopted as expressed in the same attachments</w:t>
      </w:r>
    </w:p>
    <w:p w14:paraId="2A1522D6" w14:textId="77777777" w:rsidR="003B59B1" w:rsidRPr="00523CD1" w:rsidRDefault="003B59B1" w:rsidP="003B59B1">
      <w:pPr>
        <w:ind w:firstLine="720"/>
        <w:jc w:val="both"/>
        <w:rPr>
          <w:rFonts w:ascii="Arial" w:hAnsi="Arial" w:cs="Arial"/>
          <w:sz w:val="22"/>
          <w:szCs w:val="22"/>
        </w:rPr>
      </w:pPr>
      <w:r w:rsidRPr="00523CD1">
        <w:rPr>
          <w:rFonts w:ascii="Arial" w:hAnsi="Arial" w:cs="Arial"/>
          <w:sz w:val="22"/>
          <w:szCs w:val="22"/>
        </w:rPr>
        <w:t xml:space="preserve">Moved: </w:t>
      </w:r>
      <w:r w:rsidRPr="00523CD1">
        <w:rPr>
          <w:rFonts w:ascii="Arial" w:hAnsi="Arial" w:cs="Arial"/>
          <w:sz w:val="22"/>
          <w:szCs w:val="22"/>
        </w:rPr>
        <w:tab/>
      </w:r>
      <w:r w:rsidR="005D40DC" w:rsidRPr="00523CD1">
        <w:rPr>
          <w:rFonts w:ascii="Arial" w:hAnsi="Arial" w:cs="Arial"/>
          <w:sz w:val="22"/>
          <w:szCs w:val="22"/>
        </w:rPr>
        <w:tab/>
      </w:r>
      <w:r w:rsidR="00FF640A" w:rsidRPr="00523CD1">
        <w:rPr>
          <w:rFonts w:ascii="Arial" w:hAnsi="Arial" w:cs="Arial"/>
          <w:sz w:val="22"/>
          <w:szCs w:val="22"/>
        </w:rPr>
        <w:t xml:space="preserve">R. </w:t>
      </w:r>
      <w:r w:rsidRPr="00523CD1">
        <w:rPr>
          <w:rFonts w:ascii="Arial" w:hAnsi="Arial" w:cs="Arial"/>
          <w:sz w:val="22"/>
          <w:szCs w:val="22"/>
        </w:rPr>
        <w:t xml:space="preserve">Kelly </w:t>
      </w:r>
      <w:r w:rsidR="005D40DC" w:rsidRPr="00523CD1">
        <w:rPr>
          <w:rFonts w:ascii="Arial" w:hAnsi="Arial" w:cs="Arial"/>
          <w:sz w:val="22"/>
          <w:szCs w:val="22"/>
        </w:rPr>
        <w:tab/>
      </w:r>
      <w:r w:rsidRPr="00523CD1">
        <w:rPr>
          <w:rFonts w:ascii="Arial" w:hAnsi="Arial" w:cs="Arial"/>
          <w:sz w:val="22"/>
          <w:szCs w:val="22"/>
        </w:rPr>
        <w:t>Seconded;</w:t>
      </w:r>
      <w:r w:rsidRPr="00523CD1">
        <w:rPr>
          <w:rFonts w:ascii="Arial" w:hAnsi="Arial" w:cs="Arial"/>
          <w:sz w:val="22"/>
          <w:szCs w:val="22"/>
        </w:rPr>
        <w:tab/>
      </w:r>
      <w:r w:rsidR="00FF640A" w:rsidRPr="00523CD1">
        <w:rPr>
          <w:rFonts w:ascii="Arial" w:hAnsi="Arial" w:cs="Arial"/>
          <w:sz w:val="22"/>
          <w:szCs w:val="22"/>
        </w:rPr>
        <w:t xml:space="preserve">R. </w:t>
      </w:r>
      <w:r w:rsidRPr="00523CD1">
        <w:rPr>
          <w:rFonts w:ascii="Arial" w:hAnsi="Arial" w:cs="Arial"/>
          <w:sz w:val="22"/>
          <w:szCs w:val="22"/>
        </w:rPr>
        <w:t>Bartlett</w:t>
      </w:r>
    </w:p>
    <w:p w14:paraId="07E643DD" w14:textId="77777777" w:rsidR="00FF640A" w:rsidRDefault="00FF640A" w:rsidP="003B59B1">
      <w:pPr>
        <w:ind w:firstLine="720"/>
        <w:rPr>
          <w:rFonts w:ascii="Arial" w:hAnsi="Arial" w:cs="Arial"/>
          <w:sz w:val="22"/>
          <w:szCs w:val="22"/>
        </w:rPr>
      </w:pPr>
      <w:r w:rsidRPr="00523CD1">
        <w:rPr>
          <w:rFonts w:ascii="Arial" w:hAnsi="Arial" w:cs="Arial"/>
          <w:sz w:val="22"/>
          <w:szCs w:val="22"/>
          <w:lang w:val="en-AU" w:eastAsia="en-AU"/>
        </w:rPr>
        <w:t xml:space="preserve">CARRIED  </w:t>
      </w:r>
      <w:r w:rsidRPr="00523CD1">
        <w:rPr>
          <w:rFonts w:ascii="Arial" w:hAnsi="Arial" w:cs="Arial"/>
          <w:sz w:val="22"/>
          <w:szCs w:val="22"/>
          <w:lang w:val="en-AU" w:eastAsia="en-AU"/>
        </w:rPr>
        <w:tab/>
      </w:r>
      <w:r w:rsidRPr="00523CD1">
        <w:rPr>
          <w:rFonts w:ascii="Arial" w:hAnsi="Arial" w:cs="Arial"/>
          <w:sz w:val="22"/>
          <w:szCs w:val="22"/>
          <w:lang w:val="en-AU" w:eastAsia="en-AU"/>
        </w:rPr>
        <w:tab/>
        <w:t>Unanimous</w:t>
      </w:r>
      <w:r w:rsidRPr="00523CD1">
        <w:rPr>
          <w:rFonts w:ascii="Arial" w:hAnsi="Arial" w:cs="Arial"/>
          <w:sz w:val="22"/>
          <w:szCs w:val="22"/>
        </w:rPr>
        <w:t xml:space="preserve"> </w:t>
      </w:r>
    </w:p>
    <w:p w14:paraId="27C619C7" w14:textId="77777777" w:rsidR="000D4FFA" w:rsidRDefault="000D4FFA" w:rsidP="003B59B1">
      <w:pPr>
        <w:ind w:firstLine="720"/>
        <w:rPr>
          <w:rFonts w:ascii="Arial" w:hAnsi="Arial" w:cs="Arial"/>
          <w:sz w:val="22"/>
          <w:szCs w:val="22"/>
        </w:rPr>
      </w:pPr>
    </w:p>
    <w:p w14:paraId="75D7AC60" w14:textId="77777777" w:rsidR="000373C6" w:rsidRPr="00523CD1" w:rsidRDefault="000373C6" w:rsidP="000373C6">
      <w:pPr>
        <w:rPr>
          <w:rFonts w:ascii="Arial" w:hAnsi="Arial" w:cs="Arial"/>
          <w:b/>
          <w:sz w:val="22"/>
          <w:szCs w:val="22"/>
          <w:lang w:val="en-GB"/>
        </w:rPr>
      </w:pPr>
      <w:r w:rsidRPr="00523CD1">
        <w:rPr>
          <w:rFonts w:ascii="Arial" w:hAnsi="Arial" w:cs="Arial"/>
          <w:b/>
          <w:sz w:val="22"/>
          <w:szCs w:val="22"/>
          <w:lang w:val="en-GB"/>
        </w:rPr>
        <w:t>3.4</w:t>
      </w:r>
      <w:r w:rsidRPr="00523CD1">
        <w:rPr>
          <w:rFonts w:ascii="Arial" w:hAnsi="Arial" w:cs="Arial"/>
          <w:b/>
          <w:sz w:val="22"/>
          <w:szCs w:val="22"/>
          <w:lang w:val="en-GB"/>
        </w:rPr>
        <w:tab/>
        <w:t>APPROVAL OF ASSOCIATE MEMBER CATEGORIES</w:t>
      </w:r>
    </w:p>
    <w:p w14:paraId="6DFCCAD8" w14:textId="77777777" w:rsidR="00A5427D" w:rsidRPr="00523CD1" w:rsidRDefault="00A5427D" w:rsidP="00A5427D">
      <w:pPr>
        <w:ind w:firstLine="720"/>
        <w:rPr>
          <w:rFonts w:ascii="Arial" w:hAnsi="Arial" w:cs="Arial"/>
          <w:sz w:val="22"/>
          <w:szCs w:val="22"/>
          <w:lang w:val="en-GB"/>
        </w:rPr>
      </w:pPr>
    </w:p>
    <w:p w14:paraId="15FEB6EF" w14:textId="77777777" w:rsidR="000003D6" w:rsidRPr="00523CD1" w:rsidRDefault="000003D6" w:rsidP="003B59B1">
      <w:pPr>
        <w:ind w:firstLine="720"/>
        <w:jc w:val="both"/>
        <w:rPr>
          <w:rFonts w:ascii="Arial" w:hAnsi="Arial" w:cs="Arial"/>
          <w:sz w:val="22"/>
          <w:szCs w:val="22"/>
        </w:rPr>
      </w:pPr>
      <w:r w:rsidRPr="00523CD1">
        <w:rPr>
          <w:rFonts w:ascii="Arial" w:hAnsi="Arial" w:cs="Arial"/>
          <w:sz w:val="22"/>
          <w:szCs w:val="22"/>
        </w:rPr>
        <w:t xml:space="preserve">Moved: </w:t>
      </w:r>
      <w:r w:rsidRPr="00523CD1">
        <w:rPr>
          <w:rFonts w:ascii="Arial" w:hAnsi="Arial" w:cs="Arial"/>
          <w:sz w:val="22"/>
          <w:szCs w:val="22"/>
        </w:rPr>
        <w:tab/>
      </w:r>
      <w:r w:rsidR="005D40DC" w:rsidRPr="00523CD1">
        <w:rPr>
          <w:rFonts w:ascii="Arial" w:hAnsi="Arial" w:cs="Arial"/>
          <w:sz w:val="22"/>
          <w:szCs w:val="22"/>
        </w:rPr>
        <w:tab/>
      </w:r>
      <w:r w:rsidR="00FF640A" w:rsidRPr="00523CD1">
        <w:rPr>
          <w:rFonts w:ascii="Arial" w:hAnsi="Arial" w:cs="Arial"/>
          <w:sz w:val="22"/>
          <w:szCs w:val="22"/>
        </w:rPr>
        <w:t xml:space="preserve">R. </w:t>
      </w:r>
      <w:r w:rsidR="003B59B1" w:rsidRPr="00523CD1">
        <w:rPr>
          <w:rFonts w:ascii="Arial" w:hAnsi="Arial" w:cs="Arial"/>
          <w:sz w:val="22"/>
          <w:szCs w:val="22"/>
        </w:rPr>
        <w:t>Kelly</w:t>
      </w:r>
      <w:r w:rsidRPr="00523CD1">
        <w:rPr>
          <w:rFonts w:ascii="Arial" w:hAnsi="Arial" w:cs="Arial"/>
          <w:sz w:val="22"/>
          <w:szCs w:val="22"/>
        </w:rPr>
        <w:t xml:space="preserve"> </w:t>
      </w:r>
      <w:r w:rsidR="005D40DC" w:rsidRPr="00523CD1">
        <w:rPr>
          <w:rFonts w:ascii="Arial" w:hAnsi="Arial" w:cs="Arial"/>
          <w:sz w:val="22"/>
          <w:szCs w:val="22"/>
        </w:rPr>
        <w:tab/>
      </w:r>
      <w:r w:rsidRPr="00523CD1">
        <w:rPr>
          <w:rFonts w:ascii="Arial" w:hAnsi="Arial" w:cs="Arial"/>
          <w:sz w:val="22"/>
          <w:szCs w:val="22"/>
        </w:rPr>
        <w:t>Seconded;</w:t>
      </w:r>
      <w:r w:rsidRPr="00523CD1">
        <w:rPr>
          <w:rFonts w:ascii="Arial" w:hAnsi="Arial" w:cs="Arial"/>
          <w:sz w:val="22"/>
          <w:szCs w:val="22"/>
        </w:rPr>
        <w:tab/>
      </w:r>
      <w:r w:rsidR="00FF640A" w:rsidRPr="00523CD1">
        <w:rPr>
          <w:rFonts w:ascii="Arial" w:hAnsi="Arial" w:cs="Arial"/>
          <w:sz w:val="22"/>
          <w:szCs w:val="22"/>
        </w:rPr>
        <w:t xml:space="preserve">R. </w:t>
      </w:r>
      <w:r w:rsidRPr="00523CD1">
        <w:rPr>
          <w:rFonts w:ascii="Arial" w:hAnsi="Arial" w:cs="Arial"/>
          <w:sz w:val="22"/>
          <w:szCs w:val="22"/>
        </w:rPr>
        <w:t>Bartlett</w:t>
      </w:r>
    </w:p>
    <w:p w14:paraId="67BCA90B" w14:textId="77777777" w:rsidR="00FF640A" w:rsidRPr="00523CD1" w:rsidRDefault="00FF640A" w:rsidP="003B59B1">
      <w:pPr>
        <w:ind w:firstLine="720"/>
        <w:rPr>
          <w:rFonts w:ascii="Arial" w:hAnsi="Arial" w:cs="Arial"/>
          <w:sz w:val="22"/>
          <w:szCs w:val="22"/>
        </w:rPr>
      </w:pPr>
      <w:r w:rsidRPr="00523CD1">
        <w:rPr>
          <w:rFonts w:ascii="Arial" w:hAnsi="Arial" w:cs="Arial"/>
          <w:sz w:val="22"/>
          <w:szCs w:val="22"/>
          <w:lang w:val="en-AU" w:eastAsia="en-AU"/>
        </w:rPr>
        <w:t xml:space="preserve">CARRIED  </w:t>
      </w:r>
      <w:r w:rsidRPr="00523CD1">
        <w:rPr>
          <w:rFonts w:ascii="Arial" w:hAnsi="Arial" w:cs="Arial"/>
          <w:sz w:val="22"/>
          <w:szCs w:val="22"/>
          <w:lang w:val="en-AU" w:eastAsia="en-AU"/>
        </w:rPr>
        <w:tab/>
      </w:r>
      <w:r w:rsidRPr="00523CD1">
        <w:rPr>
          <w:rFonts w:ascii="Arial" w:hAnsi="Arial" w:cs="Arial"/>
          <w:sz w:val="22"/>
          <w:szCs w:val="22"/>
          <w:lang w:val="en-AU" w:eastAsia="en-AU"/>
        </w:rPr>
        <w:tab/>
        <w:t>Unanimous</w:t>
      </w:r>
      <w:r w:rsidRPr="00523CD1">
        <w:rPr>
          <w:rFonts w:ascii="Arial" w:hAnsi="Arial" w:cs="Arial"/>
          <w:sz w:val="22"/>
          <w:szCs w:val="22"/>
        </w:rPr>
        <w:t xml:space="preserve"> </w:t>
      </w:r>
    </w:p>
    <w:p w14:paraId="4BADEA01" w14:textId="77777777" w:rsidR="003B59B1" w:rsidRPr="00523CD1" w:rsidRDefault="003B59B1" w:rsidP="000373C6">
      <w:pPr>
        <w:pStyle w:val="Heading5"/>
        <w:rPr>
          <w:sz w:val="22"/>
          <w:szCs w:val="22"/>
        </w:rPr>
      </w:pPr>
    </w:p>
    <w:p w14:paraId="69F70E7D" w14:textId="77777777" w:rsidR="003B59B1" w:rsidRPr="00523CD1" w:rsidRDefault="000373C6" w:rsidP="003B59B1">
      <w:pPr>
        <w:pStyle w:val="Heading5"/>
        <w:rPr>
          <w:b/>
          <w:sz w:val="22"/>
          <w:szCs w:val="22"/>
        </w:rPr>
      </w:pPr>
      <w:r w:rsidRPr="00523CD1">
        <w:rPr>
          <w:b/>
          <w:sz w:val="22"/>
          <w:szCs w:val="22"/>
        </w:rPr>
        <w:t>3.5</w:t>
      </w:r>
      <w:r w:rsidRPr="00523CD1">
        <w:rPr>
          <w:b/>
          <w:sz w:val="22"/>
          <w:szCs w:val="22"/>
        </w:rPr>
        <w:tab/>
        <w:t>APPROVAL OF THE NUMBER OF COMMITTEE MEMBERS</w:t>
      </w:r>
    </w:p>
    <w:p w14:paraId="45F3C15A" w14:textId="77777777" w:rsidR="00A5427D" w:rsidRDefault="00A5427D" w:rsidP="003B59B1">
      <w:pPr>
        <w:pStyle w:val="Heading5"/>
        <w:ind w:firstLine="720"/>
        <w:rPr>
          <w:sz w:val="22"/>
          <w:szCs w:val="22"/>
        </w:rPr>
      </w:pPr>
      <w:r w:rsidRPr="00523CD1">
        <w:rPr>
          <w:sz w:val="22"/>
          <w:szCs w:val="22"/>
        </w:rPr>
        <w:t>Adopted as expressed in the same attachments</w:t>
      </w:r>
    </w:p>
    <w:p w14:paraId="334D81C6" w14:textId="77777777" w:rsidR="000003D6" w:rsidRPr="00523CD1" w:rsidRDefault="000003D6" w:rsidP="000373C6">
      <w:pPr>
        <w:rPr>
          <w:lang w:val="en-GB"/>
        </w:rPr>
      </w:pPr>
    </w:p>
    <w:p w14:paraId="3F7847DF" w14:textId="77777777" w:rsidR="000373C6" w:rsidRPr="00523CD1" w:rsidRDefault="000373C6" w:rsidP="003B59B1">
      <w:pPr>
        <w:ind w:firstLine="720"/>
        <w:jc w:val="both"/>
        <w:rPr>
          <w:rFonts w:ascii="Arial" w:hAnsi="Arial" w:cs="Arial"/>
          <w:sz w:val="22"/>
          <w:szCs w:val="22"/>
        </w:rPr>
      </w:pPr>
      <w:r w:rsidRPr="00523CD1">
        <w:rPr>
          <w:rFonts w:ascii="Arial" w:hAnsi="Arial" w:cs="Arial"/>
          <w:sz w:val="22"/>
          <w:szCs w:val="22"/>
        </w:rPr>
        <w:t xml:space="preserve">Moved: </w:t>
      </w:r>
      <w:r w:rsidRPr="00523CD1">
        <w:rPr>
          <w:rFonts w:ascii="Arial" w:hAnsi="Arial" w:cs="Arial"/>
          <w:sz w:val="22"/>
          <w:szCs w:val="22"/>
        </w:rPr>
        <w:tab/>
      </w:r>
      <w:r w:rsidR="005D40DC" w:rsidRPr="00523CD1">
        <w:rPr>
          <w:rFonts w:ascii="Arial" w:hAnsi="Arial" w:cs="Arial"/>
          <w:sz w:val="22"/>
          <w:szCs w:val="22"/>
        </w:rPr>
        <w:tab/>
      </w:r>
      <w:r w:rsidR="00FF640A" w:rsidRPr="00523CD1">
        <w:rPr>
          <w:rFonts w:ascii="Arial" w:hAnsi="Arial" w:cs="Arial"/>
          <w:sz w:val="22"/>
          <w:szCs w:val="22"/>
        </w:rPr>
        <w:t xml:space="preserve">R. </w:t>
      </w:r>
      <w:r w:rsidR="000003D6" w:rsidRPr="00523CD1">
        <w:rPr>
          <w:rFonts w:ascii="Arial" w:hAnsi="Arial" w:cs="Arial"/>
          <w:sz w:val="22"/>
          <w:szCs w:val="22"/>
        </w:rPr>
        <w:t>Kelly</w:t>
      </w:r>
      <w:r w:rsidRPr="00523CD1">
        <w:rPr>
          <w:rFonts w:ascii="Arial" w:hAnsi="Arial" w:cs="Arial"/>
          <w:sz w:val="22"/>
          <w:szCs w:val="22"/>
        </w:rPr>
        <w:t xml:space="preserve"> </w:t>
      </w:r>
      <w:r w:rsidR="005D40DC" w:rsidRPr="00523CD1">
        <w:rPr>
          <w:rFonts w:ascii="Arial" w:hAnsi="Arial" w:cs="Arial"/>
          <w:sz w:val="22"/>
          <w:szCs w:val="22"/>
        </w:rPr>
        <w:tab/>
      </w:r>
      <w:r w:rsidRPr="00523CD1">
        <w:rPr>
          <w:rFonts w:ascii="Arial" w:hAnsi="Arial" w:cs="Arial"/>
          <w:sz w:val="22"/>
          <w:szCs w:val="22"/>
        </w:rPr>
        <w:t>Seconded;</w:t>
      </w:r>
      <w:r w:rsidRPr="00523CD1">
        <w:rPr>
          <w:rFonts w:ascii="Arial" w:hAnsi="Arial" w:cs="Arial"/>
          <w:sz w:val="22"/>
          <w:szCs w:val="22"/>
        </w:rPr>
        <w:tab/>
      </w:r>
      <w:r w:rsidR="00FF640A" w:rsidRPr="00523CD1">
        <w:rPr>
          <w:rFonts w:ascii="Arial" w:hAnsi="Arial" w:cs="Arial"/>
          <w:sz w:val="22"/>
          <w:szCs w:val="22"/>
        </w:rPr>
        <w:t>J. Dixon</w:t>
      </w:r>
    </w:p>
    <w:p w14:paraId="0469FFAC" w14:textId="77777777" w:rsidR="00FF640A" w:rsidRPr="00523CD1" w:rsidRDefault="00FF640A" w:rsidP="003B59B1">
      <w:pPr>
        <w:ind w:firstLine="720"/>
        <w:rPr>
          <w:rFonts w:ascii="Arial" w:hAnsi="Arial" w:cs="Arial"/>
          <w:sz w:val="22"/>
          <w:szCs w:val="22"/>
        </w:rPr>
      </w:pPr>
      <w:r w:rsidRPr="00523CD1">
        <w:rPr>
          <w:rFonts w:ascii="Arial" w:hAnsi="Arial" w:cs="Arial"/>
          <w:sz w:val="22"/>
          <w:szCs w:val="22"/>
          <w:lang w:val="en-AU" w:eastAsia="en-AU"/>
        </w:rPr>
        <w:t xml:space="preserve">CARRIED  </w:t>
      </w:r>
      <w:r w:rsidRPr="00523CD1">
        <w:rPr>
          <w:rFonts w:ascii="Arial" w:hAnsi="Arial" w:cs="Arial"/>
          <w:sz w:val="22"/>
          <w:szCs w:val="22"/>
          <w:lang w:val="en-AU" w:eastAsia="en-AU"/>
        </w:rPr>
        <w:tab/>
      </w:r>
      <w:r w:rsidRPr="00523CD1">
        <w:rPr>
          <w:rFonts w:ascii="Arial" w:hAnsi="Arial" w:cs="Arial"/>
          <w:sz w:val="22"/>
          <w:szCs w:val="22"/>
          <w:lang w:val="en-AU" w:eastAsia="en-AU"/>
        </w:rPr>
        <w:tab/>
        <w:t>Unanimous</w:t>
      </w:r>
      <w:r w:rsidRPr="00523CD1">
        <w:rPr>
          <w:rFonts w:ascii="Arial" w:hAnsi="Arial" w:cs="Arial"/>
          <w:sz w:val="22"/>
          <w:szCs w:val="22"/>
        </w:rPr>
        <w:t xml:space="preserve"> </w:t>
      </w:r>
    </w:p>
    <w:p w14:paraId="71820BCD" w14:textId="77777777" w:rsidR="00F951F1" w:rsidRPr="00523CD1" w:rsidRDefault="00F951F1" w:rsidP="000373C6">
      <w:pPr>
        <w:jc w:val="both"/>
        <w:rPr>
          <w:rFonts w:ascii="Arial" w:hAnsi="Arial" w:cs="Arial"/>
          <w:b/>
          <w:sz w:val="22"/>
          <w:szCs w:val="22"/>
          <w:lang w:val="en-GB"/>
        </w:rPr>
      </w:pPr>
    </w:p>
    <w:p w14:paraId="250B98A8" w14:textId="77777777" w:rsidR="000373C6" w:rsidRPr="00523CD1" w:rsidRDefault="000373C6" w:rsidP="000373C6">
      <w:pPr>
        <w:rPr>
          <w:rFonts w:ascii="Arial" w:hAnsi="Arial" w:cs="Arial"/>
          <w:b/>
          <w:sz w:val="22"/>
          <w:szCs w:val="22"/>
          <w:lang w:val="en-GB"/>
        </w:rPr>
      </w:pPr>
      <w:r w:rsidRPr="00523CD1">
        <w:rPr>
          <w:rFonts w:ascii="Arial" w:hAnsi="Arial" w:cs="Arial"/>
          <w:b/>
          <w:sz w:val="22"/>
          <w:szCs w:val="22"/>
          <w:lang w:val="en-GB"/>
        </w:rPr>
        <w:t>4.0</w:t>
      </w:r>
      <w:r w:rsidRPr="00523CD1">
        <w:rPr>
          <w:rFonts w:ascii="Arial" w:hAnsi="Arial" w:cs="Arial"/>
          <w:b/>
          <w:sz w:val="22"/>
          <w:szCs w:val="22"/>
          <w:lang w:val="en-GB"/>
        </w:rPr>
        <w:tab/>
        <w:t>REPORTS RECEIVABLE FOR 2014</w:t>
      </w:r>
    </w:p>
    <w:p w14:paraId="48EC2F23" w14:textId="77777777" w:rsidR="003B59B1" w:rsidRPr="00523CD1" w:rsidRDefault="003B59B1" w:rsidP="000373C6">
      <w:pPr>
        <w:rPr>
          <w:rFonts w:ascii="Arial" w:hAnsi="Arial" w:cs="Arial"/>
          <w:b/>
          <w:sz w:val="22"/>
          <w:szCs w:val="22"/>
          <w:lang w:val="en-GB"/>
        </w:rPr>
      </w:pPr>
    </w:p>
    <w:p w14:paraId="27D91DD8" w14:textId="77777777" w:rsidR="005062D1" w:rsidRPr="00523CD1" w:rsidRDefault="003B59B1" w:rsidP="00841DBB">
      <w:pPr>
        <w:ind w:left="720"/>
        <w:rPr>
          <w:rFonts w:ascii="Arial" w:hAnsi="Arial" w:cs="Arial"/>
          <w:sz w:val="22"/>
          <w:szCs w:val="22"/>
          <w:lang w:val="en-GB"/>
        </w:rPr>
      </w:pPr>
      <w:r w:rsidRPr="00523CD1">
        <w:rPr>
          <w:rFonts w:ascii="Arial" w:hAnsi="Arial" w:cs="Arial"/>
          <w:sz w:val="22"/>
          <w:szCs w:val="22"/>
          <w:lang w:val="en-GB"/>
        </w:rPr>
        <w:t xml:space="preserve">Five </w:t>
      </w:r>
      <w:r w:rsidR="005062D1" w:rsidRPr="00523CD1">
        <w:rPr>
          <w:rFonts w:ascii="Arial" w:hAnsi="Arial" w:cs="Arial"/>
          <w:sz w:val="22"/>
          <w:szCs w:val="22"/>
          <w:lang w:val="en-GB"/>
        </w:rPr>
        <w:t xml:space="preserve">reports </w:t>
      </w:r>
      <w:r w:rsidR="00841DBB" w:rsidRPr="00523CD1">
        <w:rPr>
          <w:rFonts w:ascii="Arial" w:hAnsi="Arial" w:cs="Arial"/>
          <w:sz w:val="22"/>
          <w:szCs w:val="22"/>
          <w:lang w:val="en-GB"/>
        </w:rPr>
        <w:t xml:space="preserve">as attached </w:t>
      </w:r>
      <w:r w:rsidR="00A5427D">
        <w:rPr>
          <w:rFonts w:ascii="Arial" w:hAnsi="Arial" w:cs="Arial"/>
          <w:sz w:val="22"/>
          <w:szCs w:val="22"/>
          <w:lang w:val="en-GB"/>
        </w:rPr>
        <w:t>(</w:t>
      </w:r>
      <w:r w:rsidR="00A5427D" w:rsidRPr="00A5427D">
        <w:rPr>
          <w:rFonts w:ascii="Arial" w:hAnsi="Arial" w:cs="Arial"/>
          <w:b/>
          <w:sz w:val="22"/>
          <w:szCs w:val="22"/>
          <w:lang w:val="en-GB"/>
        </w:rPr>
        <w:t>Appendix A</w:t>
      </w:r>
      <w:r w:rsidR="00A5427D">
        <w:rPr>
          <w:rFonts w:ascii="Arial" w:hAnsi="Arial" w:cs="Arial"/>
          <w:sz w:val="22"/>
          <w:szCs w:val="22"/>
          <w:lang w:val="en-GB"/>
        </w:rPr>
        <w:t xml:space="preserve">) </w:t>
      </w:r>
      <w:r w:rsidR="00841DBB" w:rsidRPr="00523CD1">
        <w:rPr>
          <w:rFonts w:ascii="Arial" w:hAnsi="Arial" w:cs="Arial"/>
          <w:sz w:val="22"/>
          <w:szCs w:val="22"/>
          <w:lang w:val="en-GB"/>
        </w:rPr>
        <w:t xml:space="preserve">were considered, their adoption moved, seconded and carried unanimously </w:t>
      </w:r>
      <w:r w:rsidR="005062D1" w:rsidRPr="00523CD1">
        <w:rPr>
          <w:rFonts w:ascii="Arial" w:hAnsi="Arial" w:cs="Arial"/>
          <w:sz w:val="22"/>
          <w:szCs w:val="22"/>
          <w:lang w:val="en-GB"/>
        </w:rPr>
        <w:t>in the following order.</w:t>
      </w:r>
    </w:p>
    <w:p w14:paraId="4F5AAFEC" w14:textId="77777777" w:rsidR="000373C6" w:rsidRPr="00523CD1" w:rsidRDefault="000373C6" w:rsidP="00841DBB">
      <w:pPr>
        <w:ind w:firstLine="720"/>
        <w:rPr>
          <w:rFonts w:ascii="Arial" w:hAnsi="Arial" w:cs="Arial"/>
          <w:b/>
          <w:sz w:val="22"/>
          <w:szCs w:val="22"/>
          <w:lang w:val="en-GB"/>
        </w:rPr>
      </w:pPr>
      <w:r w:rsidRPr="00523CD1">
        <w:rPr>
          <w:rFonts w:ascii="Arial" w:hAnsi="Arial" w:cs="Arial"/>
          <w:sz w:val="22"/>
          <w:szCs w:val="22"/>
          <w:lang w:val="en-GB"/>
        </w:rPr>
        <w:t>4.1</w:t>
      </w:r>
      <w:r w:rsidRPr="00523CD1">
        <w:rPr>
          <w:rFonts w:ascii="Arial" w:hAnsi="Arial" w:cs="Arial"/>
          <w:sz w:val="22"/>
          <w:szCs w:val="22"/>
          <w:lang w:val="en-GB"/>
        </w:rPr>
        <w:tab/>
        <w:t>PRESIDENT</w:t>
      </w:r>
    </w:p>
    <w:p w14:paraId="651BE35F" w14:textId="77777777" w:rsidR="000373C6" w:rsidRPr="00523CD1" w:rsidRDefault="000373C6" w:rsidP="00841DBB">
      <w:pPr>
        <w:pStyle w:val="Heading1"/>
        <w:ind w:firstLine="720"/>
        <w:rPr>
          <w:lang w:val="en-GB"/>
        </w:rPr>
      </w:pPr>
      <w:r w:rsidRPr="00523CD1">
        <w:rPr>
          <w:b w:val="0"/>
          <w:lang w:val="en-GB"/>
        </w:rPr>
        <w:t>4.2</w:t>
      </w:r>
      <w:r w:rsidRPr="00523CD1">
        <w:rPr>
          <w:b w:val="0"/>
          <w:lang w:val="en-GB"/>
        </w:rPr>
        <w:tab/>
        <w:t>SECRETARY</w:t>
      </w:r>
      <w:r w:rsidR="00020078" w:rsidRPr="00523CD1">
        <w:rPr>
          <w:b w:val="0"/>
          <w:lang w:val="en-GB"/>
        </w:rPr>
        <w:t xml:space="preserve"> </w:t>
      </w:r>
    </w:p>
    <w:p w14:paraId="79EEB044" w14:textId="77777777" w:rsidR="000373C6" w:rsidRPr="00523CD1" w:rsidRDefault="000373C6" w:rsidP="00841DBB">
      <w:pPr>
        <w:ind w:firstLine="720"/>
        <w:rPr>
          <w:rFonts w:ascii="Arial" w:hAnsi="Arial" w:cs="Arial"/>
          <w:sz w:val="22"/>
          <w:szCs w:val="22"/>
          <w:lang w:val="en-GB"/>
        </w:rPr>
      </w:pPr>
      <w:r w:rsidRPr="00523CD1">
        <w:rPr>
          <w:rFonts w:ascii="Arial" w:hAnsi="Arial" w:cs="Arial"/>
          <w:sz w:val="22"/>
          <w:szCs w:val="22"/>
          <w:lang w:val="en-GB"/>
        </w:rPr>
        <w:t>4.3</w:t>
      </w:r>
      <w:r w:rsidRPr="00523CD1">
        <w:rPr>
          <w:rFonts w:ascii="Arial" w:hAnsi="Arial" w:cs="Arial"/>
          <w:sz w:val="22"/>
          <w:szCs w:val="22"/>
          <w:lang w:val="en-GB"/>
        </w:rPr>
        <w:tab/>
        <w:t xml:space="preserve">TREASURER and SUBMISSION OF FINANCIAL STATEMENTS </w:t>
      </w:r>
    </w:p>
    <w:p w14:paraId="54ED0B1A" w14:textId="77777777" w:rsidR="000373C6" w:rsidRPr="00523CD1" w:rsidRDefault="000373C6" w:rsidP="00841DBB">
      <w:pPr>
        <w:ind w:firstLine="720"/>
        <w:rPr>
          <w:rFonts w:ascii="Arial" w:hAnsi="Arial" w:cs="Arial"/>
          <w:sz w:val="22"/>
          <w:szCs w:val="22"/>
          <w:lang w:val="en-GB"/>
        </w:rPr>
      </w:pPr>
      <w:r w:rsidRPr="00523CD1">
        <w:rPr>
          <w:rFonts w:ascii="Arial" w:hAnsi="Arial" w:cs="Arial"/>
          <w:sz w:val="22"/>
          <w:szCs w:val="22"/>
          <w:lang w:val="en-GB"/>
        </w:rPr>
        <w:t>4.4</w:t>
      </w:r>
      <w:r w:rsidRPr="00523CD1">
        <w:rPr>
          <w:rFonts w:ascii="Arial" w:hAnsi="Arial" w:cs="Arial"/>
          <w:sz w:val="22"/>
          <w:szCs w:val="22"/>
          <w:lang w:val="en-GB"/>
        </w:rPr>
        <w:tab/>
        <w:t>EDITOR - CRUX AUSTRALIS</w:t>
      </w:r>
    </w:p>
    <w:p w14:paraId="24CFBB97" w14:textId="77777777" w:rsidR="000373C6" w:rsidRPr="00523CD1" w:rsidRDefault="000373C6" w:rsidP="00841DBB">
      <w:pPr>
        <w:ind w:firstLine="720"/>
        <w:rPr>
          <w:rFonts w:ascii="Arial" w:hAnsi="Arial" w:cs="Arial"/>
          <w:sz w:val="22"/>
          <w:szCs w:val="22"/>
          <w:lang w:val="en-GB"/>
        </w:rPr>
      </w:pPr>
      <w:r w:rsidRPr="00523CD1">
        <w:rPr>
          <w:rFonts w:ascii="Arial" w:hAnsi="Arial" w:cs="Arial"/>
          <w:sz w:val="22"/>
          <w:szCs w:val="22"/>
          <w:lang w:val="en-GB"/>
        </w:rPr>
        <w:t>4.5</w:t>
      </w:r>
      <w:r w:rsidRPr="00523CD1">
        <w:rPr>
          <w:rFonts w:ascii="Arial" w:hAnsi="Arial" w:cs="Arial"/>
          <w:sz w:val="22"/>
          <w:szCs w:val="22"/>
          <w:lang w:val="en-GB"/>
        </w:rPr>
        <w:tab/>
        <w:t>FLAGS AUSTRALIA WEBMASTER</w:t>
      </w:r>
    </w:p>
    <w:p w14:paraId="505C4CD9" w14:textId="77777777" w:rsidR="000373C6" w:rsidRPr="00523CD1" w:rsidRDefault="000373C6" w:rsidP="000373C6">
      <w:pPr>
        <w:rPr>
          <w:rFonts w:ascii="Arial" w:hAnsi="Arial" w:cs="Arial"/>
          <w:sz w:val="22"/>
          <w:szCs w:val="22"/>
          <w:lang w:val="en-GB"/>
        </w:rPr>
      </w:pPr>
    </w:p>
    <w:p w14:paraId="7FFCF51F" w14:textId="77777777" w:rsidR="0077602D" w:rsidRPr="00523CD1" w:rsidRDefault="0077602D" w:rsidP="000373C6">
      <w:pPr>
        <w:jc w:val="both"/>
        <w:rPr>
          <w:rFonts w:ascii="Arial" w:hAnsi="Arial" w:cs="Arial"/>
          <w:b/>
          <w:sz w:val="22"/>
          <w:szCs w:val="22"/>
          <w:highlight w:val="yellow"/>
          <w:lang w:val="en-GB"/>
        </w:rPr>
        <w:sectPr w:rsidR="0077602D" w:rsidRPr="00523CD1" w:rsidSect="00EB74B6">
          <w:type w:val="continuous"/>
          <w:pgSz w:w="11907" w:h="16840" w:code="9"/>
          <w:pgMar w:top="426" w:right="1134" w:bottom="567" w:left="1134" w:header="454" w:footer="454" w:gutter="0"/>
          <w:paperSrc w:first="15"/>
          <w:cols w:space="340"/>
          <w:docGrid w:linePitch="360"/>
        </w:sectPr>
      </w:pPr>
    </w:p>
    <w:p w14:paraId="2654B3BA" w14:textId="77777777" w:rsidR="00BE0E4C" w:rsidRPr="00523CD1" w:rsidRDefault="003B59B1" w:rsidP="000373C6">
      <w:pPr>
        <w:jc w:val="both"/>
        <w:rPr>
          <w:rFonts w:ascii="Arial" w:hAnsi="Arial" w:cs="Arial"/>
          <w:b/>
          <w:sz w:val="22"/>
          <w:szCs w:val="22"/>
          <w:lang w:val="en-GB"/>
        </w:rPr>
      </w:pPr>
      <w:r w:rsidRPr="00523CD1">
        <w:rPr>
          <w:rFonts w:ascii="Arial" w:hAnsi="Arial" w:cs="Arial"/>
          <w:b/>
          <w:sz w:val="22"/>
          <w:szCs w:val="22"/>
          <w:lang w:val="en-GB"/>
        </w:rPr>
        <w:lastRenderedPageBreak/>
        <w:t>5.0</w:t>
      </w:r>
      <w:r w:rsidRPr="00523CD1">
        <w:rPr>
          <w:rFonts w:ascii="Arial" w:hAnsi="Arial" w:cs="Arial"/>
          <w:b/>
          <w:sz w:val="22"/>
          <w:szCs w:val="22"/>
          <w:lang w:val="en-GB"/>
        </w:rPr>
        <w:tab/>
        <w:t xml:space="preserve">ELECTION OF </w:t>
      </w:r>
      <w:r w:rsidR="00BE0E4C" w:rsidRPr="00523CD1">
        <w:rPr>
          <w:rFonts w:ascii="Arial" w:hAnsi="Arial" w:cs="Arial"/>
          <w:b/>
          <w:sz w:val="22"/>
          <w:szCs w:val="22"/>
          <w:lang w:val="en-GB"/>
        </w:rPr>
        <w:t>OFFICE BEARERS</w:t>
      </w:r>
      <w:r w:rsidR="005062D1" w:rsidRPr="00523CD1">
        <w:rPr>
          <w:rFonts w:ascii="Arial" w:hAnsi="Arial" w:cs="Arial"/>
          <w:b/>
          <w:sz w:val="22"/>
          <w:szCs w:val="22"/>
          <w:lang w:val="en-GB"/>
        </w:rPr>
        <w:t xml:space="preserve"> AND </w:t>
      </w:r>
      <w:r w:rsidRPr="00523CD1">
        <w:rPr>
          <w:rFonts w:ascii="Arial" w:hAnsi="Arial" w:cs="Arial"/>
          <w:b/>
          <w:sz w:val="22"/>
          <w:szCs w:val="22"/>
          <w:lang w:val="en-GB"/>
        </w:rPr>
        <w:t>COMMITTEE</w:t>
      </w:r>
      <w:r w:rsidR="00BE0E4C" w:rsidRPr="00523CD1">
        <w:rPr>
          <w:rFonts w:ascii="Arial" w:hAnsi="Arial" w:cs="Arial"/>
          <w:b/>
          <w:sz w:val="22"/>
          <w:szCs w:val="22"/>
          <w:lang w:val="en-GB"/>
        </w:rPr>
        <w:t xml:space="preserve"> 2015</w:t>
      </w:r>
    </w:p>
    <w:p w14:paraId="1A7FBE04" w14:textId="77777777" w:rsidR="003B59B1" w:rsidRPr="00523CD1" w:rsidRDefault="003B59B1" w:rsidP="000373C6">
      <w:pPr>
        <w:jc w:val="both"/>
        <w:rPr>
          <w:rFonts w:ascii="Arial" w:hAnsi="Arial" w:cs="Arial"/>
          <w:sz w:val="22"/>
          <w:szCs w:val="22"/>
          <w:lang w:val="en-AU" w:eastAsia="en-AU"/>
        </w:rPr>
      </w:pPr>
    </w:p>
    <w:p w14:paraId="31A951F5" w14:textId="77777777" w:rsidR="0045364B" w:rsidRPr="00523CD1" w:rsidRDefault="0045364B" w:rsidP="00841DBB">
      <w:pPr>
        <w:ind w:left="720" w:hanging="720"/>
        <w:jc w:val="both"/>
        <w:rPr>
          <w:rFonts w:ascii="Arial" w:hAnsi="Arial" w:cs="Arial"/>
          <w:sz w:val="22"/>
          <w:szCs w:val="22"/>
          <w:lang w:val="en-AU" w:eastAsia="en-AU"/>
        </w:rPr>
      </w:pPr>
      <w:r w:rsidRPr="00523CD1">
        <w:rPr>
          <w:rFonts w:ascii="Arial" w:hAnsi="Arial" w:cs="Arial"/>
          <w:sz w:val="22"/>
          <w:szCs w:val="22"/>
          <w:lang w:val="en-AU" w:eastAsia="en-AU"/>
        </w:rPr>
        <w:t>5.1</w:t>
      </w:r>
      <w:r w:rsidRPr="00523CD1">
        <w:rPr>
          <w:rFonts w:ascii="Arial" w:hAnsi="Arial" w:cs="Arial"/>
          <w:sz w:val="22"/>
          <w:szCs w:val="22"/>
          <w:lang w:val="en-AU" w:eastAsia="en-AU"/>
        </w:rPr>
        <w:tab/>
        <w:t xml:space="preserve">Retiring from the Executive, Dr. E Kwan’s long service and her signal contribution to Australian vexillology were noted and appreciated. </w:t>
      </w:r>
    </w:p>
    <w:p w14:paraId="47B9E7D0" w14:textId="77777777" w:rsidR="0045364B" w:rsidRPr="00523CD1" w:rsidRDefault="0045364B" w:rsidP="000373C6">
      <w:pPr>
        <w:jc w:val="both"/>
        <w:rPr>
          <w:rFonts w:ascii="Arial" w:hAnsi="Arial" w:cs="Arial"/>
          <w:sz w:val="22"/>
          <w:szCs w:val="22"/>
          <w:lang w:val="en-AU" w:eastAsia="en-AU"/>
        </w:rPr>
      </w:pPr>
    </w:p>
    <w:p w14:paraId="41FEFF2A" w14:textId="77777777" w:rsidR="0045364B" w:rsidRPr="00523CD1" w:rsidRDefault="0045364B" w:rsidP="00841DBB">
      <w:pPr>
        <w:ind w:firstLine="720"/>
        <w:jc w:val="both"/>
        <w:rPr>
          <w:rFonts w:ascii="Arial" w:hAnsi="Arial" w:cs="Arial"/>
          <w:sz w:val="22"/>
          <w:szCs w:val="22"/>
          <w:lang w:val="en-AU" w:eastAsia="en-AU"/>
        </w:rPr>
      </w:pPr>
      <w:r w:rsidRPr="00523CD1">
        <w:rPr>
          <w:rFonts w:ascii="Arial" w:hAnsi="Arial" w:cs="Arial"/>
          <w:sz w:val="22"/>
          <w:szCs w:val="22"/>
          <w:lang w:val="en-AU" w:eastAsia="en-AU"/>
        </w:rPr>
        <w:t xml:space="preserve">Moved  </w:t>
      </w:r>
      <w:r w:rsidRPr="00523CD1">
        <w:rPr>
          <w:rFonts w:ascii="Arial" w:hAnsi="Arial" w:cs="Arial"/>
          <w:sz w:val="22"/>
          <w:szCs w:val="22"/>
          <w:lang w:val="en-AU" w:eastAsia="en-AU"/>
        </w:rPr>
        <w:tab/>
      </w:r>
      <w:r w:rsidR="00841DBB" w:rsidRPr="00523CD1">
        <w:rPr>
          <w:rFonts w:ascii="Arial" w:hAnsi="Arial" w:cs="Arial"/>
          <w:sz w:val="22"/>
          <w:szCs w:val="22"/>
          <w:lang w:val="en-AU" w:eastAsia="en-AU"/>
        </w:rPr>
        <w:tab/>
      </w:r>
      <w:r w:rsidR="00FF640A" w:rsidRPr="00523CD1">
        <w:rPr>
          <w:rFonts w:ascii="Arial" w:hAnsi="Arial" w:cs="Arial"/>
          <w:sz w:val="22"/>
          <w:szCs w:val="22"/>
          <w:lang w:val="en-AU" w:eastAsia="en-AU"/>
        </w:rPr>
        <w:t xml:space="preserve">A. </w:t>
      </w:r>
      <w:r w:rsidRPr="00523CD1">
        <w:rPr>
          <w:rFonts w:ascii="Arial" w:hAnsi="Arial" w:cs="Arial"/>
          <w:sz w:val="22"/>
          <w:szCs w:val="22"/>
          <w:lang w:val="en-AU" w:eastAsia="en-AU"/>
        </w:rPr>
        <w:t>Burton</w:t>
      </w:r>
      <w:r w:rsidR="00841DBB" w:rsidRPr="00523CD1">
        <w:rPr>
          <w:rFonts w:ascii="Arial" w:hAnsi="Arial" w:cs="Arial"/>
          <w:sz w:val="22"/>
          <w:szCs w:val="22"/>
          <w:lang w:val="en-AU" w:eastAsia="en-AU"/>
        </w:rPr>
        <w:tab/>
      </w:r>
      <w:r w:rsidR="00841DBB" w:rsidRPr="00523CD1">
        <w:rPr>
          <w:rFonts w:ascii="Arial" w:hAnsi="Arial" w:cs="Arial"/>
          <w:sz w:val="22"/>
          <w:szCs w:val="22"/>
          <w:lang w:val="en-AU" w:eastAsia="en-AU"/>
        </w:rPr>
        <w:tab/>
      </w:r>
      <w:r w:rsidRPr="00523CD1">
        <w:rPr>
          <w:rFonts w:ascii="Arial" w:hAnsi="Arial" w:cs="Arial"/>
          <w:sz w:val="22"/>
          <w:szCs w:val="22"/>
          <w:lang w:val="en-AU" w:eastAsia="en-AU"/>
        </w:rPr>
        <w:t xml:space="preserve">Seconded  </w:t>
      </w:r>
      <w:r w:rsidRPr="00523CD1">
        <w:rPr>
          <w:rFonts w:ascii="Arial" w:hAnsi="Arial" w:cs="Arial"/>
          <w:sz w:val="22"/>
          <w:szCs w:val="22"/>
          <w:lang w:val="en-AU" w:eastAsia="en-AU"/>
        </w:rPr>
        <w:tab/>
      </w:r>
      <w:r w:rsidR="00FF640A" w:rsidRPr="00523CD1">
        <w:rPr>
          <w:rFonts w:ascii="Arial" w:hAnsi="Arial" w:cs="Arial"/>
          <w:sz w:val="22"/>
          <w:szCs w:val="22"/>
          <w:lang w:val="en-AU" w:eastAsia="en-AU"/>
        </w:rPr>
        <w:t xml:space="preserve">R. </w:t>
      </w:r>
      <w:r w:rsidRPr="00523CD1">
        <w:rPr>
          <w:rFonts w:ascii="Arial" w:hAnsi="Arial" w:cs="Arial"/>
          <w:sz w:val="22"/>
          <w:szCs w:val="22"/>
          <w:lang w:val="en-AU" w:eastAsia="en-AU"/>
        </w:rPr>
        <w:t>Kelly</w:t>
      </w:r>
    </w:p>
    <w:p w14:paraId="6E8FB79C" w14:textId="77777777" w:rsidR="0045364B" w:rsidRPr="00523CD1" w:rsidRDefault="00FF640A" w:rsidP="00841DBB">
      <w:pPr>
        <w:ind w:firstLine="720"/>
        <w:jc w:val="both"/>
        <w:rPr>
          <w:rFonts w:ascii="Arial" w:hAnsi="Arial" w:cs="Arial"/>
          <w:sz w:val="22"/>
          <w:szCs w:val="22"/>
          <w:lang w:val="en-AU" w:eastAsia="en-AU"/>
        </w:rPr>
      </w:pPr>
      <w:r w:rsidRPr="00523CD1">
        <w:rPr>
          <w:rFonts w:ascii="Arial" w:hAnsi="Arial" w:cs="Arial"/>
          <w:sz w:val="22"/>
          <w:szCs w:val="22"/>
          <w:lang w:val="en-AU" w:eastAsia="en-AU"/>
        </w:rPr>
        <w:t xml:space="preserve">CARRIED </w:t>
      </w:r>
      <w:r w:rsidR="0045364B" w:rsidRPr="00523CD1">
        <w:rPr>
          <w:rFonts w:ascii="Arial" w:hAnsi="Arial" w:cs="Arial"/>
          <w:sz w:val="22"/>
          <w:szCs w:val="22"/>
          <w:lang w:val="en-AU" w:eastAsia="en-AU"/>
        </w:rPr>
        <w:t xml:space="preserve"> </w:t>
      </w:r>
      <w:r w:rsidR="0045364B" w:rsidRPr="00523CD1">
        <w:rPr>
          <w:rFonts w:ascii="Arial" w:hAnsi="Arial" w:cs="Arial"/>
          <w:sz w:val="22"/>
          <w:szCs w:val="22"/>
          <w:lang w:val="en-AU" w:eastAsia="en-AU"/>
        </w:rPr>
        <w:tab/>
      </w:r>
      <w:r w:rsidR="00841DBB" w:rsidRPr="00523CD1">
        <w:rPr>
          <w:rFonts w:ascii="Arial" w:hAnsi="Arial" w:cs="Arial"/>
          <w:sz w:val="22"/>
          <w:szCs w:val="22"/>
          <w:lang w:val="en-AU" w:eastAsia="en-AU"/>
        </w:rPr>
        <w:tab/>
      </w:r>
      <w:r w:rsidR="0045364B" w:rsidRPr="00523CD1">
        <w:rPr>
          <w:rFonts w:ascii="Arial" w:hAnsi="Arial" w:cs="Arial"/>
          <w:sz w:val="22"/>
          <w:szCs w:val="22"/>
          <w:lang w:val="en-AU" w:eastAsia="en-AU"/>
        </w:rPr>
        <w:t>Unanimous</w:t>
      </w:r>
    </w:p>
    <w:p w14:paraId="1A83D535" w14:textId="77777777" w:rsidR="0045364B" w:rsidRPr="00523CD1" w:rsidRDefault="0045364B" w:rsidP="000373C6">
      <w:pPr>
        <w:jc w:val="both"/>
        <w:rPr>
          <w:rFonts w:ascii="Arial" w:hAnsi="Arial" w:cs="Arial"/>
          <w:sz w:val="22"/>
          <w:szCs w:val="22"/>
          <w:lang w:val="en-AU" w:eastAsia="en-AU"/>
        </w:rPr>
      </w:pPr>
    </w:p>
    <w:p w14:paraId="4E971DB5" w14:textId="77777777" w:rsidR="00BE0E4C" w:rsidRPr="00523CD1" w:rsidRDefault="0045364B" w:rsidP="0045364B">
      <w:pPr>
        <w:ind w:left="720" w:hanging="720"/>
        <w:jc w:val="both"/>
        <w:rPr>
          <w:rFonts w:ascii="Arial" w:hAnsi="Arial" w:cs="Arial"/>
          <w:sz w:val="22"/>
          <w:szCs w:val="22"/>
          <w:lang w:val="en-AU" w:eastAsia="en-AU"/>
        </w:rPr>
      </w:pPr>
      <w:r w:rsidRPr="00523CD1">
        <w:rPr>
          <w:rFonts w:ascii="Arial" w:hAnsi="Arial" w:cs="Arial"/>
          <w:sz w:val="22"/>
          <w:szCs w:val="22"/>
          <w:lang w:val="en-AU" w:eastAsia="en-AU"/>
        </w:rPr>
        <w:t>5.2</w:t>
      </w:r>
      <w:r w:rsidRPr="00523CD1">
        <w:rPr>
          <w:rFonts w:ascii="Arial" w:hAnsi="Arial" w:cs="Arial"/>
          <w:sz w:val="22"/>
          <w:szCs w:val="22"/>
          <w:lang w:val="en-AU" w:eastAsia="en-AU"/>
        </w:rPr>
        <w:tab/>
        <w:t>in accordance with revised rules under the Act, all offices and positions were declared vacant</w:t>
      </w:r>
      <w:r w:rsidR="00841DBB" w:rsidRPr="00523CD1">
        <w:rPr>
          <w:rFonts w:ascii="Arial" w:hAnsi="Arial" w:cs="Arial"/>
          <w:sz w:val="22"/>
          <w:szCs w:val="22"/>
          <w:lang w:val="en-AU" w:eastAsia="en-AU"/>
        </w:rPr>
        <w:t>.</w:t>
      </w:r>
      <w:r w:rsidRPr="00523CD1">
        <w:rPr>
          <w:rFonts w:ascii="Arial" w:hAnsi="Arial" w:cs="Arial"/>
          <w:sz w:val="22"/>
          <w:szCs w:val="22"/>
          <w:lang w:val="en-AU" w:eastAsia="en-AU"/>
        </w:rPr>
        <w:t xml:space="preserve">  </w:t>
      </w:r>
      <w:r w:rsidR="003B59B1" w:rsidRPr="00523CD1">
        <w:rPr>
          <w:rFonts w:ascii="Arial" w:hAnsi="Arial" w:cs="Arial"/>
          <w:sz w:val="22"/>
          <w:szCs w:val="22"/>
          <w:lang w:val="en-AU" w:eastAsia="en-AU"/>
        </w:rPr>
        <w:t xml:space="preserve">In response to </w:t>
      </w:r>
      <w:r w:rsidRPr="00523CD1">
        <w:rPr>
          <w:rFonts w:ascii="Arial" w:hAnsi="Arial" w:cs="Arial"/>
          <w:sz w:val="22"/>
          <w:szCs w:val="22"/>
          <w:lang w:val="en-AU" w:eastAsia="en-AU"/>
        </w:rPr>
        <w:t xml:space="preserve">all </w:t>
      </w:r>
      <w:r w:rsidR="003B59B1" w:rsidRPr="00523CD1">
        <w:rPr>
          <w:rFonts w:ascii="Arial" w:hAnsi="Arial" w:cs="Arial"/>
          <w:sz w:val="22"/>
          <w:szCs w:val="22"/>
          <w:lang w:val="en-AU" w:eastAsia="en-AU"/>
        </w:rPr>
        <w:t xml:space="preserve">nominations received, </w:t>
      </w:r>
      <w:r w:rsidRPr="00523CD1">
        <w:rPr>
          <w:rFonts w:ascii="Arial" w:hAnsi="Arial" w:cs="Arial"/>
          <w:sz w:val="22"/>
          <w:szCs w:val="22"/>
          <w:lang w:val="en-AU" w:eastAsia="en-AU"/>
        </w:rPr>
        <w:t>and each vacancy considered</w:t>
      </w:r>
      <w:r w:rsidR="00841DBB" w:rsidRPr="00523CD1">
        <w:rPr>
          <w:rFonts w:ascii="Arial" w:hAnsi="Arial" w:cs="Arial"/>
          <w:sz w:val="22"/>
          <w:szCs w:val="22"/>
          <w:lang w:val="en-AU" w:eastAsia="en-AU"/>
        </w:rPr>
        <w:t xml:space="preserve">, </w:t>
      </w:r>
      <w:r w:rsidR="003B59B1" w:rsidRPr="00523CD1">
        <w:rPr>
          <w:rFonts w:ascii="Arial" w:hAnsi="Arial" w:cs="Arial"/>
          <w:sz w:val="22"/>
          <w:szCs w:val="22"/>
          <w:lang w:val="en-AU" w:eastAsia="en-AU"/>
        </w:rPr>
        <w:t>moved, seconded and vote</w:t>
      </w:r>
      <w:r w:rsidRPr="00523CD1">
        <w:rPr>
          <w:rFonts w:ascii="Arial" w:hAnsi="Arial" w:cs="Arial"/>
          <w:sz w:val="22"/>
          <w:szCs w:val="22"/>
          <w:lang w:val="en-AU" w:eastAsia="en-AU"/>
        </w:rPr>
        <w:t>d</w:t>
      </w:r>
      <w:r w:rsidR="00841DBB" w:rsidRPr="00523CD1">
        <w:rPr>
          <w:rFonts w:ascii="Arial" w:hAnsi="Arial" w:cs="Arial"/>
          <w:sz w:val="22"/>
          <w:szCs w:val="22"/>
          <w:lang w:val="en-AU" w:eastAsia="en-AU"/>
        </w:rPr>
        <w:t xml:space="preserve"> on seriatim, </w:t>
      </w:r>
      <w:r w:rsidRPr="00523CD1">
        <w:rPr>
          <w:rFonts w:ascii="Arial" w:hAnsi="Arial" w:cs="Arial"/>
          <w:sz w:val="22"/>
          <w:szCs w:val="22"/>
          <w:lang w:val="en-AU" w:eastAsia="en-AU"/>
        </w:rPr>
        <w:t xml:space="preserve">the following </w:t>
      </w:r>
      <w:r w:rsidR="00BE0E4C" w:rsidRPr="00523CD1">
        <w:rPr>
          <w:rFonts w:ascii="Arial" w:hAnsi="Arial" w:cs="Arial"/>
          <w:sz w:val="22"/>
          <w:szCs w:val="22"/>
          <w:lang w:val="en-AU" w:eastAsia="en-AU"/>
        </w:rPr>
        <w:t>were elected by the meeting</w:t>
      </w:r>
      <w:r w:rsidR="005062D1" w:rsidRPr="00523CD1">
        <w:rPr>
          <w:rFonts w:ascii="Arial" w:hAnsi="Arial" w:cs="Arial"/>
          <w:sz w:val="22"/>
          <w:szCs w:val="22"/>
          <w:lang w:val="en-AU" w:eastAsia="en-AU"/>
        </w:rPr>
        <w:t>:</w:t>
      </w:r>
    </w:p>
    <w:p w14:paraId="165B7F39" w14:textId="77777777" w:rsidR="00BE0E4C" w:rsidRPr="00523CD1" w:rsidRDefault="00BE0E4C" w:rsidP="000373C6">
      <w:pPr>
        <w:jc w:val="both"/>
        <w:rPr>
          <w:rFonts w:ascii="Arial" w:hAnsi="Arial" w:cs="Arial"/>
          <w:sz w:val="22"/>
          <w:szCs w:val="22"/>
          <w:lang w:val="en-AU" w:eastAsia="en-AU"/>
        </w:rPr>
      </w:pPr>
    </w:p>
    <w:p w14:paraId="4F2C78B6" w14:textId="77777777" w:rsidR="00020078" w:rsidRPr="00523CD1" w:rsidRDefault="00BE0E4C" w:rsidP="00841DBB">
      <w:pPr>
        <w:ind w:firstLine="720"/>
        <w:jc w:val="both"/>
        <w:rPr>
          <w:rFonts w:ascii="Arial" w:hAnsi="Arial" w:cs="Arial"/>
          <w:sz w:val="22"/>
          <w:szCs w:val="22"/>
          <w:lang w:val="en-AU" w:eastAsia="en-AU"/>
        </w:rPr>
      </w:pPr>
      <w:r w:rsidRPr="00523CD1">
        <w:rPr>
          <w:rFonts w:ascii="Arial" w:hAnsi="Arial" w:cs="Arial"/>
          <w:sz w:val="22"/>
          <w:szCs w:val="22"/>
          <w:lang w:val="en-AU" w:eastAsia="en-AU"/>
        </w:rPr>
        <w:t xml:space="preserve">President     </w:t>
      </w:r>
      <w:r w:rsidRPr="00523CD1">
        <w:rPr>
          <w:rFonts w:ascii="Arial" w:hAnsi="Arial" w:cs="Arial"/>
          <w:sz w:val="22"/>
          <w:szCs w:val="22"/>
          <w:lang w:val="en-AU" w:eastAsia="en-AU"/>
        </w:rPr>
        <w:tab/>
      </w:r>
      <w:r w:rsidRPr="00523CD1">
        <w:rPr>
          <w:rFonts w:ascii="Arial" w:hAnsi="Arial" w:cs="Arial"/>
          <w:sz w:val="22"/>
          <w:szCs w:val="22"/>
          <w:lang w:val="en-AU" w:eastAsia="en-AU"/>
        </w:rPr>
        <w:tab/>
      </w:r>
      <w:r w:rsidR="00F700D4">
        <w:rPr>
          <w:rFonts w:ascii="Arial" w:hAnsi="Arial" w:cs="Arial"/>
          <w:sz w:val="22"/>
          <w:szCs w:val="22"/>
          <w:lang w:val="en-AU" w:eastAsia="en-AU"/>
        </w:rPr>
        <w:tab/>
      </w:r>
      <w:r w:rsidR="00DC4131" w:rsidRPr="00523CD1">
        <w:rPr>
          <w:rFonts w:ascii="Arial" w:hAnsi="Arial" w:cs="Arial"/>
          <w:sz w:val="22"/>
          <w:szCs w:val="22"/>
          <w:lang w:val="en-AU" w:eastAsia="en-AU"/>
        </w:rPr>
        <w:t>R.</w:t>
      </w:r>
      <w:r w:rsidRPr="00523CD1">
        <w:rPr>
          <w:rFonts w:ascii="Arial" w:hAnsi="Arial" w:cs="Arial"/>
          <w:sz w:val="22"/>
          <w:szCs w:val="22"/>
          <w:lang w:val="en-AU" w:eastAsia="en-AU"/>
        </w:rPr>
        <w:t xml:space="preserve"> Bartlett</w:t>
      </w:r>
      <w:r w:rsidRPr="00523CD1">
        <w:rPr>
          <w:rFonts w:ascii="Arial" w:hAnsi="Arial" w:cs="Arial"/>
          <w:sz w:val="22"/>
          <w:szCs w:val="22"/>
          <w:lang w:val="en-AU" w:eastAsia="en-AU"/>
        </w:rPr>
        <w:tab/>
        <w:t xml:space="preserve">(Vic) </w:t>
      </w:r>
    </w:p>
    <w:p w14:paraId="781FB122" w14:textId="77777777" w:rsidR="00BE0E4C" w:rsidRPr="00523CD1" w:rsidRDefault="00671C7C" w:rsidP="00841DBB">
      <w:pPr>
        <w:ind w:firstLine="720"/>
        <w:jc w:val="both"/>
        <w:rPr>
          <w:rFonts w:ascii="Arial" w:hAnsi="Arial" w:cs="Arial"/>
          <w:sz w:val="22"/>
          <w:szCs w:val="22"/>
          <w:lang w:val="en-AU" w:eastAsia="en-AU"/>
        </w:rPr>
      </w:pPr>
      <w:r w:rsidRPr="00523CD1">
        <w:rPr>
          <w:rFonts w:ascii="Arial" w:hAnsi="Arial" w:cs="Arial"/>
          <w:sz w:val="22"/>
          <w:szCs w:val="22"/>
          <w:lang w:val="en-AU" w:eastAsia="en-AU"/>
        </w:rPr>
        <w:t xml:space="preserve">Vice-President </w:t>
      </w:r>
      <w:r w:rsidR="00BE0E4C" w:rsidRPr="00523CD1">
        <w:rPr>
          <w:rFonts w:ascii="Arial" w:hAnsi="Arial" w:cs="Arial"/>
          <w:sz w:val="22"/>
          <w:szCs w:val="22"/>
          <w:lang w:val="en-AU" w:eastAsia="en-AU"/>
        </w:rPr>
        <w:tab/>
      </w:r>
      <w:r w:rsidR="00F700D4">
        <w:rPr>
          <w:rFonts w:ascii="Arial" w:hAnsi="Arial" w:cs="Arial"/>
          <w:sz w:val="22"/>
          <w:szCs w:val="22"/>
          <w:lang w:val="en-AU" w:eastAsia="en-AU"/>
        </w:rPr>
        <w:tab/>
      </w:r>
      <w:r w:rsidR="00DC4131" w:rsidRPr="00523CD1">
        <w:rPr>
          <w:rFonts w:ascii="Arial" w:hAnsi="Arial" w:cs="Arial"/>
          <w:sz w:val="22"/>
          <w:szCs w:val="22"/>
          <w:lang w:val="en-AU" w:eastAsia="en-AU"/>
        </w:rPr>
        <w:t>A.</w:t>
      </w:r>
      <w:r w:rsidR="00BE0E4C" w:rsidRPr="00523CD1">
        <w:rPr>
          <w:rFonts w:ascii="Arial" w:hAnsi="Arial" w:cs="Arial"/>
          <w:sz w:val="22"/>
          <w:szCs w:val="22"/>
          <w:lang w:val="en-AU" w:eastAsia="en-AU"/>
        </w:rPr>
        <w:t xml:space="preserve"> Burton </w:t>
      </w:r>
      <w:r w:rsidR="00DC4131" w:rsidRPr="00523CD1">
        <w:rPr>
          <w:rFonts w:ascii="Arial" w:hAnsi="Arial" w:cs="Arial"/>
          <w:sz w:val="22"/>
          <w:szCs w:val="22"/>
          <w:lang w:val="en-AU" w:eastAsia="en-AU"/>
        </w:rPr>
        <w:tab/>
      </w:r>
      <w:r w:rsidR="00BE0E4C" w:rsidRPr="00523CD1">
        <w:rPr>
          <w:rFonts w:ascii="Arial" w:hAnsi="Arial" w:cs="Arial"/>
          <w:sz w:val="22"/>
          <w:szCs w:val="22"/>
          <w:lang w:val="en-AU" w:eastAsia="en-AU"/>
        </w:rPr>
        <w:t>(NSW)</w:t>
      </w:r>
    </w:p>
    <w:p w14:paraId="72DB6F71" w14:textId="77777777" w:rsidR="00020078" w:rsidRPr="00523CD1" w:rsidRDefault="00020078" w:rsidP="00F700D4">
      <w:pPr>
        <w:ind w:firstLine="720"/>
        <w:jc w:val="both"/>
        <w:rPr>
          <w:rFonts w:ascii="Arial" w:hAnsi="Arial" w:cs="Arial"/>
          <w:sz w:val="22"/>
          <w:szCs w:val="22"/>
          <w:lang w:val="en-AU" w:eastAsia="en-AU"/>
        </w:rPr>
      </w:pPr>
      <w:r w:rsidRPr="00523CD1">
        <w:rPr>
          <w:rFonts w:ascii="Arial" w:hAnsi="Arial" w:cs="Arial"/>
          <w:sz w:val="22"/>
          <w:szCs w:val="22"/>
          <w:lang w:val="en-AU" w:eastAsia="en-AU"/>
        </w:rPr>
        <w:t xml:space="preserve">Secretary/ </w:t>
      </w:r>
      <w:r w:rsidR="00F700D4" w:rsidRPr="00523CD1">
        <w:rPr>
          <w:rFonts w:ascii="Arial" w:hAnsi="Arial" w:cs="Arial"/>
          <w:sz w:val="22"/>
          <w:szCs w:val="22"/>
          <w:lang w:val="en-AU" w:eastAsia="en-AU"/>
        </w:rPr>
        <w:t>(Public Officer)</w:t>
      </w:r>
      <w:r w:rsidR="00F700D4">
        <w:rPr>
          <w:rFonts w:ascii="Arial" w:hAnsi="Arial" w:cs="Arial"/>
          <w:sz w:val="22"/>
          <w:szCs w:val="22"/>
          <w:lang w:val="en-AU" w:eastAsia="en-AU"/>
        </w:rPr>
        <w:tab/>
        <w:t xml:space="preserve">R. Bartlett </w:t>
      </w:r>
      <w:r w:rsidR="00F700D4">
        <w:rPr>
          <w:rFonts w:ascii="Arial" w:hAnsi="Arial" w:cs="Arial"/>
          <w:sz w:val="22"/>
          <w:szCs w:val="22"/>
          <w:lang w:val="en-AU" w:eastAsia="en-AU"/>
        </w:rPr>
        <w:tab/>
        <w:t>(Vic)</w:t>
      </w:r>
    </w:p>
    <w:p w14:paraId="674F3942" w14:textId="77777777" w:rsidR="00BE0E4C" w:rsidRPr="00523CD1" w:rsidRDefault="00BE0E4C" w:rsidP="00841DBB">
      <w:pPr>
        <w:ind w:firstLine="720"/>
        <w:jc w:val="both"/>
        <w:rPr>
          <w:rFonts w:ascii="Arial" w:hAnsi="Arial" w:cs="Arial"/>
          <w:sz w:val="22"/>
          <w:szCs w:val="22"/>
          <w:lang w:val="en-AU" w:eastAsia="en-AU"/>
        </w:rPr>
      </w:pPr>
      <w:r w:rsidRPr="00523CD1">
        <w:rPr>
          <w:rFonts w:ascii="Arial" w:hAnsi="Arial" w:cs="Arial"/>
          <w:sz w:val="22"/>
          <w:szCs w:val="22"/>
          <w:lang w:val="en-AU" w:eastAsia="en-AU"/>
        </w:rPr>
        <w:t>Treasurer</w:t>
      </w:r>
      <w:r w:rsidRPr="00523CD1">
        <w:rPr>
          <w:rFonts w:ascii="Arial" w:hAnsi="Arial" w:cs="Arial"/>
          <w:sz w:val="22"/>
          <w:szCs w:val="22"/>
          <w:lang w:val="en-AU" w:eastAsia="en-AU"/>
        </w:rPr>
        <w:tab/>
      </w:r>
      <w:r w:rsidRPr="00523CD1">
        <w:rPr>
          <w:rFonts w:ascii="Arial" w:hAnsi="Arial" w:cs="Arial"/>
          <w:sz w:val="22"/>
          <w:szCs w:val="22"/>
          <w:lang w:val="en-AU" w:eastAsia="en-AU"/>
        </w:rPr>
        <w:tab/>
      </w:r>
      <w:r w:rsidR="00F700D4">
        <w:rPr>
          <w:rFonts w:ascii="Arial" w:hAnsi="Arial" w:cs="Arial"/>
          <w:sz w:val="22"/>
          <w:szCs w:val="22"/>
          <w:lang w:val="en-AU" w:eastAsia="en-AU"/>
        </w:rPr>
        <w:tab/>
      </w:r>
      <w:r w:rsidR="005722C3" w:rsidRPr="00523CD1">
        <w:rPr>
          <w:rFonts w:ascii="Arial" w:hAnsi="Arial" w:cs="Arial"/>
          <w:sz w:val="22"/>
          <w:szCs w:val="22"/>
          <w:lang w:val="en-AU" w:eastAsia="en-AU"/>
        </w:rPr>
        <w:t xml:space="preserve">R. Kelly </w:t>
      </w:r>
      <w:r w:rsidR="005722C3" w:rsidRPr="00523CD1">
        <w:rPr>
          <w:rFonts w:ascii="Arial" w:hAnsi="Arial" w:cs="Arial"/>
          <w:sz w:val="22"/>
          <w:szCs w:val="22"/>
          <w:lang w:val="en-AU" w:eastAsia="en-AU"/>
        </w:rPr>
        <w:tab/>
        <w:t>(NSW)</w:t>
      </w:r>
      <w:r w:rsidRPr="00523CD1">
        <w:rPr>
          <w:rFonts w:ascii="Arial" w:hAnsi="Arial" w:cs="Arial"/>
          <w:sz w:val="22"/>
          <w:szCs w:val="22"/>
          <w:lang w:val="en-AU" w:eastAsia="en-AU"/>
        </w:rPr>
        <w:tab/>
      </w:r>
    </w:p>
    <w:p w14:paraId="655498E1" w14:textId="77777777" w:rsidR="005722C3" w:rsidRPr="00523CD1" w:rsidRDefault="005722C3" w:rsidP="00F700D4">
      <w:pPr>
        <w:ind w:firstLine="720"/>
        <w:jc w:val="both"/>
        <w:rPr>
          <w:rFonts w:ascii="Arial" w:hAnsi="Arial" w:cs="Arial"/>
          <w:sz w:val="22"/>
          <w:szCs w:val="22"/>
          <w:lang w:val="en-AU" w:eastAsia="en-AU"/>
        </w:rPr>
      </w:pPr>
      <w:r w:rsidRPr="00523CD1">
        <w:rPr>
          <w:rFonts w:ascii="Arial" w:hAnsi="Arial" w:cs="Arial"/>
          <w:sz w:val="22"/>
          <w:szCs w:val="22"/>
          <w:lang w:val="en-AU" w:eastAsia="en-AU"/>
        </w:rPr>
        <w:t>Editor</w:t>
      </w:r>
      <w:r w:rsidR="00F700D4">
        <w:rPr>
          <w:rFonts w:ascii="Arial" w:hAnsi="Arial" w:cs="Arial"/>
          <w:sz w:val="22"/>
          <w:szCs w:val="22"/>
          <w:lang w:val="en-AU" w:eastAsia="en-AU"/>
        </w:rPr>
        <w:t xml:space="preserve">, </w:t>
      </w:r>
      <w:r w:rsidRPr="00523CD1">
        <w:rPr>
          <w:rFonts w:ascii="Arial" w:hAnsi="Arial" w:cs="Arial"/>
          <w:i/>
          <w:sz w:val="22"/>
          <w:szCs w:val="22"/>
          <w:lang w:val="en-AU" w:eastAsia="en-AU"/>
        </w:rPr>
        <w:t>Crux Australis</w:t>
      </w:r>
      <w:r w:rsidRPr="005722C3">
        <w:rPr>
          <w:rFonts w:ascii="Arial" w:hAnsi="Arial" w:cs="Arial"/>
          <w:sz w:val="22"/>
          <w:szCs w:val="22"/>
          <w:lang w:val="en-AU" w:eastAsia="en-AU"/>
        </w:rPr>
        <w:t xml:space="preserve"> </w:t>
      </w:r>
      <w:r w:rsidR="00F700D4">
        <w:rPr>
          <w:rFonts w:ascii="Arial" w:hAnsi="Arial" w:cs="Arial"/>
          <w:sz w:val="22"/>
          <w:szCs w:val="22"/>
          <w:lang w:val="en-AU" w:eastAsia="en-AU"/>
        </w:rPr>
        <w:tab/>
      </w:r>
      <w:r w:rsidR="00F700D4">
        <w:rPr>
          <w:rFonts w:ascii="Arial" w:hAnsi="Arial" w:cs="Arial"/>
          <w:sz w:val="22"/>
          <w:szCs w:val="22"/>
          <w:lang w:val="en-AU" w:eastAsia="en-AU"/>
        </w:rPr>
        <w:tab/>
      </w:r>
      <w:r w:rsidRPr="00523CD1">
        <w:rPr>
          <w:rFonts w:ascii="Arial" w:hAnsi="Arial" w:cs="Arial"/>
          <w:sz w:val="22"/>
          <w:szCs w:val="22"/>
          <w:lang w:val="en-AU" w:eastAsia="en-AU"/>
        </w:rPr>
        <w:t xml:space="preserve">A. Burton </w:t>
      </w:r>
      <w:r w:rsidRPr="00523CD1">
        <w:rPr>
          <w:rFonts w:ascii="Arial" w:hAnsi="Arial" w:cs="Arial"/>
          <w:sz w:val="22"/>
          <w:szCs w:val="22"/>
          <w:lang w:val="en-AU" w:eastAsia="en-AU"/>
        </w:rPr>
        <w:tab/>
        <w:t>(NSW)</w:t>
      </w:r>
    </w:p>
    <w:p w14:paraId="7979CBE6" w14:textId="77777777" w:rsidR="0045364B" w:rsidRPr="00523CD1" w:rsidRDefault="005722C3" w:rsidP="005722C3">
      <w:pPr>
        <w:ind w:firstLine="720"/>
        <w:jc w:val="both"/>
        <w:rPr>
          <w:rFonts w:ascii="Arial" w:hAnsi="Arial" w:cs="Arial"/>
          <w:sz w:val="22"/>
          <w:szCs w:val="22"/>
          <w:lang w:val="en-AU" w:eastAsia="en-AU"/>
        </w:rPr>
      </w:pPr>
      <w:r w:rsidRPr="00523CD1">
        <w:rPr>
          <w:rFonts w:ascii="Arial" w:hAnsi="Arial" w:cs="Arial"/>
          <w:sz w:val="22"/>
          <w:szCs w:val="22"/>
          <w:lang w:val="en-AU" w:eastAsia="en-AU"/>
        </w:rPr>
        <w:t>Webmaster</w:t>
      </w:r>
      <w:r w:rsidRPr="005722C3">
        <w:rPr>
          <w:rFonts w:ascii="Arial" w:hAnsi="Arial" w:cs="Arial"/>
          <w:sz w:val="22"/>
          <w:szCs w:val="22"/>
          <w:lang w:val="en-AU" w:eastAsia="en-AU"/>
        </w:rPr>
        <w:t xml:space="preserve"> </w:t>
      </w:r>
      <w:r>
        <w:rPr>
          <w:rFonts w:ascii="Arial" w:hAnsi="Arial" w:cs="Arial"/>
          <w:sz w:val="22"/>
          <w:szCs w:val="22"/>
          <w:lang w:val="en-AU" w:eastAsia="en-AU"/>
        </w:rPr>
        <w:tab/>
      </w:r>
      <w:r>
        <w:rPr>
          <w:rFonts w:ascii="Arial" w:hAnsi="Arial" w:cs="Arial"/>
          <w:sz w:val="22"/>
          <w:szCs w:val="22"/>
          <w:lang w:val="en-AU" w:eastAsia="en-AU"/>
        </w:rPr>
        <w:tab/>
      </w:r>
      <w:r w:rsidR="00F700D4">
        <w:rPr>
          <w:rFonts w:ascii="Arial" w:hAnsi="Arial" w:cs="Arial"/>
          <w:sz w:val="22"/>
          <w:szCs w:val="22"/>
          <w:lang w:val="en-AU" w:eastAsia="en-AU"/>
        </w:rPr>
        <w:tab/>
      </w:r>
      <w:r w:rsidRPr="00523CD1">
        <w:rPr>
          <w:rFonts w:ascii="Arial" w:hAnsi="Arial" w:cs="Arial"/>
          <w:sz w:val="22"/>
          <w:szCs w:val="22"/>
          <w:lang w:val="en-AU" w:eastAsia="en-AU"/>
        </w:rPr>
        <w:t xml:space="preserve">R. Kelly </w:t>
      </w:r>
      <w:r w:rsidRPr="00523CD1">
        <w:rPr>
          <w:rFonts w:ascii="Arial" w:hAnsi="Arial" w:cs="Arial"/>
          <w:sz w:val="22"/>
          <w:szCs w:val="22"/>
          <w:lang w:val="en-AU" w:eastAsia="en-AU"/>
        </w:rPr>
        <w:tab/>
        <w:t>(NSW)</w:t>
      </w:r>
      <w:r w:rsidRPr="00523CD1">
        <w:rPr>
          <w:rFonts w:ascii="Arial" w:hAnsi="Arial" w:cs="Arial"/>
          <w:sz w:val="22"/>
          <w:szCs w:val="22"/>
          <w:lang w:val="en-AU" w:eastAsia="en-AU"/>
        </w:rPr>
        <w:tab/>
      </w:r>
    </w:p>
    <w:p w14:paraId="5090206D" w14:textId="77777777" w:rsidR="00BE0E4C" w:rsidRPr="00523CD1" w:rsidRDefault="00BE0E4C" w:rsidP="00841DBB">
      <w:pPr>
        <w:ind w:firstLine="720"/>
        <w:jc w:val="both"/>
        <w:rPr>
          <w:rFonts w:ascii="Arial" w:hAnsi="Arial" w:cs="Arial"/>
          <w:sz w:val="22"/>
          <w:szCs w:val="22"/>
          <w:lang w:val="en-AU" w:eastAsia="en-AU"/>
        </w:rPr>
      </w:pPr>
      <w:r w:rsidRPr="00523CD1">
        <w:rPr>
          <w:rFonts w:ascii="Arial" w:hAnsi="Arial" w:cs="Arial"/>
          <w:sz w:val="22"/>
          <w:szCs w:val="22"/>
          <w:lang w:val="en-AU" w:eastAsia="en-AU"/>
        </w:rPr>
        <w:t>Committee</w:t>
      </w:r>
      <w:r w:rsidRPr="00523CD1">
        <w:rPr>
          <w:rFonts w:ascii="Arial" w:hAnsi="Arial" w:cs="Arial"/>
          <w:sz w:val="22"/>
          <w:szCs w:val="22"/>
          <w:lang w:val="en-AU" w:eastAsia="en-AU"/>
        </w:rPr>
        <w:tab/>
      </w:r>
      <w:r w:rsidRPr="00523CD1">
        <w:rPr>
          <w:rFonts w:ascii="Arial" w:hAnsi="Arial" w:cs="Arial"/>
          <w:sz w:val="22"/>
          <w:szCs w:val="22"/>
          <w:lang w:val="en-AU" w:eastAsia="en-AU"/>
        </w:rPr>
        <w:tab/>
      </w:r>
      <w:r w:rsidR="00F700D4">
        <w:rPr>
          <w:rFonts w:ascii="Arial" w:hAnsi="Arial" w:cs="Arial"/>
          <w:sz w:val="22"/>
          <w:szCs w:val="22"/>
          <w:lang w:val="en-AU" w:eastAsia="en-AU"/>
        </w:rPr>
        <w:tab/>
      </w:r>
      <w:r w:rsidRPr="00523CD1">
        <w:rPr>
          <w:rFonts w:ascii="Arial" w:hAnsi="Arial" w:cs="Arial"/>
          <w:sz w:val="22"/>
          <w:szCs w:val="22"/>
          <w:lang w:val="en-AU" w:eastAsia="en-AU"/>
        </w:rPr>
        <w:t xml:space="preserve">NSW </w:t>
      </w:r>
      <w:r w:rsidRPr="00523CD1">
        <w:rPr>
          <w:rFonts w:ascii="Arial" w:hAnsi="Arial" w:cs="Arial"/>
          <w:sz w:val="22"/>
          <w:szCs w:val="22"/>
          <w:lang w:val="en-AU" w:eastAsia="en-AU"/>
        </w:rPr>
        <w:tab/>
      </w:r>
      <w:r w:rsidR="00DC4131" w:rsidRPr="00523CD1">
        <w:rPr>
          <w:rFonts w:ascii="Arial" w:hAnsi="Arial" w:cs="Arial"/>
          <w:sz w:val="22"/>
          <w:szCs w:val="22"/>
          <w:lang w:val="en-AU" w:eastAsia="en-AU"/>
        </w:rPr>
        <w:tab/>
      </w:r>
      <w:r w:rsidRPr="00523CD1">
        <w:rPr>
          <w:rFonts w:ascii="Arial" w:hAnsi="Arial" w:cs="Arial"/>
          <w:sz w:val="22"/>
          <w:szCs w:val="22"/>
          <w:lang w:val="en-AU" w:eastAsia="en-AU"/>
        </w:rPr>
        <w:t>J</w:t>
      </w:r>
      <w:r w:rsidR="00DC4131" w:rsidRPr="00523CD1">
        <w:rPr>
          <w:rFonts w:ascii="Arial" w:hAnsi="Arial" w:cs="Arial"/>
          <w:sz w:val="22"/>
          <w:szCs w:val="22"/>
          <w:lang w:val="en-AU" w:eastAsia="en-AU"/>
        </w:rPr>
        <w:t xml:space="preserve">. </w:t>
      </w:r>
      <w:r w:rsidRPr="00523CD1">
        <w:rPr>
          <w:rFonts w:ascii="Arial" w:hAnsi="Arial" w:cs="Arial"/>
          <w:sz w:val="22"/>
          <w:szCs w:val="22"/>
          <w:lang w:val="en-AU" w:eastAsia="en-AU"/>
        </w:rPr>
        <w:t xml:space="preserve">Dixon, </w:t>
      </w:r>
      <w:r w:rsidR="00671C7C" w:rsidRPr="00523CD1">
        <w:rPr>
          <w:rFonts w:ascii="Arial" w:hAnsi="Arial" w:cs="Arial"/>
          <w:sz w:val="22"/>
          <w:szCs w:val="22"/>
          <w:lang w:val="en-AU" w:eastAsia="en-AU"/>
        </w:rPr>
        <w:t>G</w:t>
      </w:r>
      <w:r w:rsidR="00DC4131" w:rsidRPr="00523CD1">
        <w:rPr>
          <w:rFonts w:ascii="Arial" w:hAnsi="Arial" w:cs="Arial"/>
          <w:sz w:val="22"/>
          <w:szCs w:val="22"/>
          <w:lang w:val="en-AU" w:eastAsia="en-AU"/>
        </w:rPr>
        <w:t>.  N</w:t>
      </w:r>
      <w:r w:rsidR="00671C7C" w:rsidRPr="00523CD1">
        <w:rPr>
          <w:rFonts w:ascii="Arial" w:hAnsi="Arial" w:cs="Arial"/>
          <w:sz w:val="22"/>
          <w:szCs w:val="22"/>
          <w:lang w:val="en-AU" w:eastAsia="en-AU"/>
        </w:rPr>
        <w:t xml:space="preserve">aughton, </w:t>
      </w:r>
      <w:r w:rsidRPr="00523CD1">
        <w:rPr>
          <w:rFonts w:ascii="Arial" w:hAnsi="Arial" w:cs="Arial"/>
          <w:sz w:val="22"/>
          <w:szCs w:val="22"/>
          <w:lang w:val="en-AU" w:eastAsia="en-AU"/>
        </w:rPr>
        <w:t>C</w:t>
      </w:r>
      <w:r w:rsidR="00DC4131" w:rsidRPr="00523CD1">
        <w:rPr>
          <w:rFonts w:ascii="Arial" w:hAnsi="Arial" w:cs="Arial"/>
          <w:sz w:val="22"/>
          <w:szCs w:val="22"/>
          <w:lang w:val="en-AU" w:eastAsia="en-AU"/>
        </w:rPr>
        <w:t xml:space="preserve">. </w:t>
      </w:r>
      <w:r w:rsidRPr="00523CD1">
        <w:rPr>
          <w:rFonts w:ascii="Arial" w:hAnsi="Arial" w:cs="Arial"/>
          <w:sz w:val="22"/>
          <w:szCs w:val="22"/>
          <w:lang w:val="en-AU" w:eastAsia="en-AU"/>
        </w:rPr>
        <w:t>Randall</w:t>
      </w:r>
    </w:p>
    <w:p w14:paraId="4438E8C3" w14:textId="77777777" w:rsidR="00DC4131" w:rsidRPr="00523CD1" w:rsidRDefault="00BE0E4C" w:rsidP="00F700D4">
      <w:pPr>
        <w:ind w:left="2880" w:firstLine="720"/>
        <w:jc w:val="both"/>
        <w:rPr>
          <w:rFonts w:ascii="Arial" w:hAnsi="Arial" w:cs="Arial"/>
          <w:sz w:val="22"/>
          <w:szCs w:val="22"/>
          <w:lang w:val="en-AU" w:eastAsia="en-AU"/>
        </w:rPr>
      </w:pPr>
      <w:r w:rsidRPr="00523CD1">
        <w:rPr>
          <w:rFonts w:ascii="Arial" w:hAnsi="Arial" w:cs="Arial"/>
          <w:sz w:val="22"/>
          <w:szCs w:val="22"/>
          <w:lang w:val="en-AU" w:eastAsia="en-AU"/>
        </w:rPr>
        <w:t xml:space="preserve">VIC </w:t>
      </w:r>
      <w:r w:rsidRPr="00523CD1">
        <w:rPr>
          <w:rFonts w:ascii="Arial" w:hAnsi="Arial" w:cs="Arial"/>
          <w:sz w:val="22"/>
          <w:szCs w:val="22"/>
          <w:lang w:val="en-AU" w:eastAsia="en-AU"/>
        </w:rPr>
        <w:tab/>
      </w:r>
      <w:r w:rsidR="00DC4131" w:rsidRPr="00523CD1">
        <w:rPr>
          <w:rFonts w:ascii="Arial" w:hAnsi="Arial" w:cs="Arial"/>
          <w:sz w:val="22"/>
          <w:szCs w:val="22"/>
          <w:lang w:val="en-AU" w:eastAsia="en-AU"/>
        </w:rPr>
        <w:tab/>
      </w:r>
      <w:r w:rsidRPr="00523CD1">
        <w:rPr>
          <w:rFonts w:ascii="Arial" w:hAnsi="Arial" w:cs="Arial"/>
          <w:sz w:val="22"/>
          <w:szCs w:val="22"/>
          <w:lang w:val="en-AU" w:eastAsia="en-AU"/>
        </w:rPr>
        <w:t>B</w:t>
      </w:r>
      <w:r w:rsidR="00DC4131" w:rsidRPr="00523CD1">
        <w:rPr>
          <w:rFonts w:ascii="Arial" w:hAnsi="Arial" w:cs="Arial"/>
          <w:sz w:val="22"/>
          <w:szCs w:val="22"/>
          <w:lang w:val="en-AU" w:eastAsia="en-AU"/>
        </w:rPr>
        <w:t xml:space="preserve">. </w:t>
      </w:r>
      <w:r w:rsidRPr="00523CD1">
        <w:rPr>
          <w:rFonts w:ascii="Arial" w:hAnsi="Arial" w:cs="Arial"/>
          <w:sz w:val="22"/>
          <w:szCs w:val="22"/>
          <w:lang w:val="en-AU" w:eastAsia="en-AU"/>
        </w:rPr>
        <w:t xml:space="preserve">Luxford </w:t>
      </w:r>
      <w:r w:rsidR="00DC4131" w:rsidRPr="00523CD1">
        <w:rPr>
          <w:rFonts w:ascii="Arial" w:hAnsi="Arial" w:cs="Arial"/>
          <w:sz w:val="22"/>
          <w:szCs w:val="22"/>
          <w:lang w:val="en-AU" w:eastAsia="en-AU"/>
        </w:rPr>
        <w:t xml:space="preserve"> </w:t>
      </w:r>
    </w:p>
    <w:p w14:paraId="564661A5" w14:textId="77777777" w:rsidR="004457A9" w:rsidRPr="004457A9" w:rsidRDefault="004457A9" w:rsidP="004457A9">
      <w:pPr>
        <w:ind w:firstLine="720"/>
        <w:rPr>
          <w:rFonts w:ascii="Arial" w:hAnsi="Arial" w:cs="Arial"/>
          <w:sz w:val="22"/>
          <w:szCs w:val="22"/>
          <w:lang w:val="en-GB"/>
        </w:rPr>
      </w:pPr>
    </w:p>
    <w:p w14:paraId="651CEADB" w14:textId="77777777" w:rsidR="00BE0E4C" w:rsidRPr="004457A9" w:rsidRDefault="004457A9" w:rsidP="004457A9">
      <w:pPr>
        <w:jc w:val="both"/>
        <w:rPr>
          <w:rFonts w:ascii="Arial" w:hAnsi="Arial" w:cs="Arial"/>
          <w:b/>
          <w:sz w:val="22"/>
          <w:szCs w:val="22"/>
          <w:lang w:val="en-GB"/>
        </w:rPr>
      </w:pPr>
      <w:r w:rsidRPr="004457A9">
        <w:rPr>
          <w:rFonts w:ascii="Arial" w:hAnsi="Arial" w:cs="Arial"/>
          <w:sz w:val="22"/>
          <w:szCs w:val="22"/>
          <w:lang w:val="en"/>
        </w:rPr>
        <w:t>Only one nomination was received for each position and all office holders were endorsed unanimously.</w:t>
      </w:r>
    </w:p>
    <w:p w14:paraId="216AAD53" w14:textId="77777777" w:rsidR="004457A9" w:rsidRDefault="004457A9" w:rsidP="004457A9">
      <w:pPr>
        <w:rPr>
          <w:rFonts w:ascii="Arial" w:hAnsi="Arial" w:cs="Arial"/>
          <w:sz w:val="22"/>
          <w:szCs w:val="22"/>
          <w:lang w:val="en"/>
        </w:rPr>
      </w:pPr>
    </w:p>
    <w:p w14:paraId="148813DC" w14:textId="77777777" w:rsidR="004457A9" w:rsidRDefault="004457A9" w:rsidP="004457A9">
      <w:pPr>
        <w:rPr>
          <w:rFonts w:ascii="Arial" w:hAnsi="Arial" w:cs="Arial"/>
          <w:color w:val="FF0000"/>
          <w:sz w:val="22"/>
          <w:szCs w:val="22"/>
          <w:lang w:val="en"/>
        </w:rPr>
      </w:pPr>
      <w:r w:rsidRPr="004457A9">
        <w:rPr>
          <w:rFonts w:ascii="Arial" w:hAnsi="Arial" w:cs="Arial"/>
          <w:sz w:val="22"/>
          <w:szCs w:val="22"/>
          <w:lang w:val="en"/>
        </w:rPr>
        <w:t xml:space="preserve">5.3 </w:t>
      </w:r>
      <w:r w:rsidRPr="004457A9">
        <w:rPr>
          <w:rFonts w:ascii="Arial" w:hAnsi="Arial" w:cs="Arial"/>
          <w:sz w:val="22"/>
          <w:szCs w:val="22"/>
          <w:lang w:val="en"/>
        </w:rPr>
        <w:tab/>
        <w:t>The formal Annual General Meeting closed at 20:10.</w:t>
      </w:r>
    </w:p>
    <w:p w14:paraId="436E9612" w14:textId="77777777" w:rsidR="005062D1" w:rsidRDefault="005062D1" w:rsidP="000373C6">
      <w:pPr>
        <w:rPr>
          <w:rFonts w:ascii="Arial" w:hAnsi="Arial" w:cs="Arial"/>
          <w:b/>
          <w:sz w:val="22"/>
          <w:szCs w:val="22"/>
          <w:lang w:val="en-GB"/>
        </w:rPr>
      </w:pPr>
    </w:p>
    <w:p w14:paraId="047FFE65" w14:textId="77777777" w:rsidR="00F700D4" w:rsidRPr="00523CD1" w:rsidRDefault="00F700D4" w:rsidP="000373C6">
      <w:pPr>
        <w:rPr>
          <w:rFonts w:ascii="Arial" w:hAnsi="Arial" w:cs="Arial"/>
          <w:b/>
          <w:sz w:val="22"/>
          <w:szCs w:val="22"/>
          <w:lang w:val="en-GB"/>
        </w:rPr>
      </w:pPr>
      <w:r>
        <w:rPr>
          <w:rFonts w:ascii="Arial" w:hAnsi="Arial" w:cs="Arial"/>
          <w:b/>
          <w:sz w:val="22"/>
          <w:szCs w:val="22"/>
          <w:lang w:val="en-GB"/>
        </w:rPr>
        <w:tab/>
      </w:r>
    </w:p>
    <w:p w14:paraId="3D4F119A" w14:textId="77777777" w:rsidR="008927FF" w:rsidRDefault="008927FF" w:rsidP="00105A56">
      <w:pPr>
        <w:rPr>
          <w:rFonts w:ascii="Arial" w:hAnsi="Arial" w:cs="Arial"/>
          <w:b/>
          <w:sz w:val="28"/>
          <w:szCs w:val="28"/>
          <w:lang w:val="en-GB"/>
        </w:rPr>
      </w:pPr>
    </w:p>
    <w:p w14:paraId="1D632188" w14:textId="77777777" w:rsidR="00F700D4" w:rsidRDefault="00F700D4" w:rsidP="00105A56">
      <w:pPr>
        <w:rPr>
          <w:rFonts w:ascii="Arial" w:hAnsi="Arial" w:cs="Arial"/>
          <w:b/>
          <w:sz w:val="28"/>
          <w:szCs w:val="28"/>
          <w:lang w:val="en-GB"/>
        </w:rPr>
      </w:pPr>
    </w:p>
    <w:p w14:paraId="7F0A170C" w14:textId="77777777" w:rsidR="000373C6" w:rsidRPr="00523CD1" w:rsidRDefault="000373C6" w:rsidP="00105A56">
      <w:pPr>
        <w:rPr>
          <w:rFonts w:ascii="Arial" w:hAnsi="Arial" w:cs="Arial"/>
          <w:b/>
          <w:sz w:val="28"/>
          <w:szCs w:val="28"/>
          <w:lang w:val="en-GB"/>
        </w:rPr>
      </w:pPr>
      <w:r w:rsidRPr="00523CD1">
        <w:rPr>
          <w:rFonts w:ascii="Arial" w:hAnsi="Arial" w:cs="Arial"/>
          <w:b/>
          <w:sz w:val="28"/>
          <w:szCs w:val="28"/>
          <w:lang w:val="en-GB"/>
        </w:rPr>
        <w:t>6.0</w:t>
      </w:r>
      <w:r w:rsidRPr="00523CD1">
        <w:rPr>
          <w:rFonts w:ascii="Arial" w:hAnsi="Arial" w:cs="Arial"/>
          <w:b/>
          <w:sz w:val="28"/>
          <w:szCs w:val="28"/>
          <w:lang w:val="en-GB"/>
        </w:rPr>
        <w:tab/>
        <w:t>NATIONAL M</w:t>
      </w:r>
      <w:r w:rsidR="00F700D4">
        <w:rPr>
          <w:rFonts w:ascii="Arial" w:hAnsi="Arial" w:cs="Arial"/>
          <w:b/>
          <w:sz w:val="28"/>
          <w:szCs w:val="28"/>
          <w:lang w:val="en-GB"/>
        </w:rPr>
        <w:t>EE</w:t>
      </w:r>
      <w:r w:rsidRPr="00523CD1">
        <w:rPr>
          <w:rFonts w:ascii="Arial" w:hAnsi="Arial" w:cs="Arial"/>
          <w:b/>
          <w:sz w:val="28"/>
          <w:szCs w:val="28"/>
          <w:lang w:val="en-GB"/>
        </w:rPr>
        <w:t>T</w:t>
      </w:r>
      <w:r w:rsidR="00F700D4">
        <w:rPr>
          <w:rFonts w:ascii="Arial" w:hAnsi="Arial" w:cs="Arial"/>
          <w:b/>
          <w:sz w:val="28"/>
          <w:szCs w:val="28"/>
          <w:lang w:val="en-GB"/>
        </w:rPr>
        <w:t>IN</w:t>
      </w:r>
      <w:r w:rsidRPr="00523CD1">
        <w:rPr>
          <w:rFonts w:ascii="Arial" w:hAnsi="Arial" w:cs="Arial"/>
          <w:b/>
          <w:sz w:val="28"/>
          <w:szCs w:val="28"/>
          <w:lang w:val="en-GB"/>
        </w:rPr>
        <w:t>G 2</w:t>
      </w:r>
      <w:r w:rsidR="004457A9">
        <w:rPr>
          <w:rFonts w:ascii="Arial" w:hAnsi="Arial" w:cs="Arial"/>
          <w:b/>
          <w:sz w:val="28"/>
          <w:szCs w:val="28"/>
          <w:lang w:val="en-GB"/>
        </w:rPr>
        <w:t>7</w:t>
      </w:r>
    </w:p>
    <w:p w14:paraId="412333DA" w14:textId="77777777" w:rsidR="00CC1BC4" w:rsidRPr="00523CD1" w:rsidRDefault="00CC1BC4" w:rsidP="00105A56">
      <w:pPr>
        <w:rPr>
          <w:rFonts w:ascii="Arial" w:hAnsi="Arial" w:cs="Arial"/>
          <w:b/>
          <w:sz w:val="28"/>
          <w:szCs w:val="28"/>
          <w:lang w:val="en-GB"/>
        </w:rPr>
      </w:pPr>
    </w:p>
    <w:p w14:paraId="7E88FBD9" w14:textId="77777777" w:rsidR="000373C6" w:rsidRPr="00523CD1" w:rsidRDefault="000373C6" w:rsidP="00105A56">
      <w:pPr>
        <w:rPr>
          <w:rFonts w:ascii="Arial" w:hAnsi="Arial" w:cs="Arial"/>
          <w:sz w:val="22"/>
          <w:szCs w:val="22"/>
          <w:lang w:val="en-GB"/>
        </w:rPr>
      </w:pPr>
      <w:r w:rsidRPr="00523CD1">
        <w:rPr>
          <w:rFonts w:ascii="Arial" w:hAnsi="Arial" w:cs="Arial"/>
          <w:sz w:val="22"/>
          <w:szCs w:val="22"/>
          <w:lang w:val="en-GB"/>
        </w:rPr>
        <w:t>6.1</w:t>
      </w:r>
      <w:r w:rsidRPr="00523CD1">
        <w:rPr>
          <w:rFonts w:ascii="Arial" w:hAnsi="Arial" w:cs="Arial"/>
          <w:sz w:val="22"/>
          <w:szCs w:val="22"/>
          <w:lang w:val="en-GB"/>
        </w:rPr>
        <w:tab/>
        <w:t>UPDATE ON PREPARATIONS FOR ICV26 SYDNEY 2015</w:t>
      </w:r>
    </w:p>
    <w:p w14:paraId="6832A2E0" w14:textId="77777777" w:rsidR="005B0598" w:rsidRPr="00523CD1" w:rsidRDefault="00BE0E4C" w:rsidP="00105A56">
      <w:pPr>
        <w:jc w:val="both"/>
        <w:rPr>
          <w:rFonts w:ascii="Arial" w:hAnsi="Arial" w:cs="Arial"/>
          <w:sz w:val="22"/>
          <w:szCs w:val="22"/>
          <w:lang w:val="en-AU" w:eastAsia="en-AU"/>
        </w:rPr>
      </w:pPr>
      <w:r w:rsidRPr="00523CD1">
        <w:rPr>
          <w:rFonts w:ascii="Arial" w:hAnsi="Arial" w:cs="Arial"/>
          <w:sz w:val="22"/>
          <w:szCs w:val="22"/>
          <w:lang w:val="en-AU" w:eastAsia="en-AU"/>
        </w:rPr>
        <w:t xml:space="preserve">Ralph Kelly </w:t>
      </w:r>
      <w:r w:rsidR="00126F5B" w:rsidRPr="00523CD1">
        <w:rPr>
          <w:rFonts w:ascii="Arial" w:hAnsi="Arial" w:cs="Arial"/>
          <w:sz w:val="22"/>
          <w:szCs w:val="22"/>
          <w:lang w:val="en-AU" w:eastAsia="en-AU"/>
        </w:rPr>
        <w:t xml:space="preserve">and G. Naughton </w:t>
      </w:r>
      <w:r w:rsidRPr="00523CD1">
        <w:rPr>
          <w:rFonts w:ascii="Arial" w:hAnsi="Arial" w:cs="Arial"/>
          <w:sz w:val="22"/>
          <w:szCs w:val="22"/>
          <w:lang w:val="en-AU" w:eastAsia="en-AU"/>
        </w:rPr>
        <w:t xml:space="preserve">reported on </w:t>
      </w:r>
      <w:r w:rsidR="00126F5B" w:rsidRPr="00523CD1">
        <w:rPr>
          <w:rFonts w:ascii="Arial" w:hAnsi="Arial" w:cs="Arial"/>
          <w:sz w:val="22"/>
          <w:szCs w:val="22"/>
          <w:lang w:val="en-AU" w:eastAsia="en-AU"/>
        </w:rPr>
        <w:t xml:space="preserve">continuing </w:t>
      </w:r>
      <w:r w:rsidRPr="00523CD1">
        <w:rPr>
          <w:rFonts w:ascii="Arial" w:hAnsi="Arial" w:cs="Arial"/>
          <w:sz w:val="22"/>
          <w:szCs w:val="22"/>
          <w:lang w:val="en-AU" w:eastAsia="en-AU"/>
        </w:rPr>
        <w:t>progress in preparing for the 26</w:t>
      </w:r>
      <w:r w:rsidRPr="00523CD1">
        <w:rPr>
          <w:rFonts w:ascii="Arial" w:hAnsi="Arial" w:cs="Arial"/>
          <w:sz w:val="22"/>
          <w:szCs w:val="22"/>
          <w:vertAlign w:val="superscript"/>
          <w:lang w:val="en-AU" w:eastAsia="en-AU"/>
        </w:rPr>
        <w:t>th</w:t>
      </w:r>
      <w:r w:rsidRPr="00523CD1">
        <w:rPr>
          <w:rFonts w:ascii="Arial" w:hAnsi="Arial" w:cs="Arial"/>
          <w:sz w:val="22"/>
          <w:szCs w:val="22"/>
          <w:lang w:val="en-AU" w:eastAsia="en-AU"/>
        </w:rPr>
        <w:t xml:space="preserve"> ICV in Sydney in 2015</w:t>
      </w:r>
      <w:r w:rsidR="00126F5B" w:rsidRPr="00523CD1">
        <w:rPr>
          <w:rFonts w:ascii="Arial" w:hAnsi="Arial" w:cs="Arial"/>
          <w:sz w:val="22"/>
          <w:szCs w:val="22"/>
          <w:lang w:val="en-AU" w:eastAsia="en-AU"/>
        </w:rPr>
        <w:t>, after adjust</w:t>
      </w:r>
      <w:r w:rsidR="00583934" w:rsidRPr="00523CD1">
        <w:rPr>
          <w:rFonts w:ascii="Arial" w:hAnsi="Arial" w:cs="Arial"/>
          <w:sz w:val="22"/>
          <w:szCs w:val="22"/>
          <w:lang w:val="en-AU" w:eastAsia="en-AU"/>
        </w:rPr>
        <w:t xml:space="preserve">ments </w:t>
      </w:r>
      <w:r w:rsidR="00126F5B" w:rsidRPr="00523CD1">
        <w:rPr>
          <w:rFonts w:ascii="Arial" w:hAnsi="Arial" w:cs="Arial"/>
          <w:sz w:val="22"/>
          <w:szCs w:val="22"/>
          <w:lang w:val="en-AU" w:eastAsia="en-AU"/>
        </w:rPr>
        <w:t>to the venue reported a</w:t>
      </w:r>
      <w:r w:rsidR="00583934" w:rsidRPr="00523CD1">
        <w:rPr>
          <w:rFonts w:ascii="Arial" w:hAnsi="Arial" w:cs="Arial"/>
          <w:sz w:val="22"/>
          <w:szCs w:val="22"/>
          <w:lang w:val="en-AU" w:eastAsia="en-AU"/>
        </w:rPr>
        <w:t>t</w:t>
      </w:r>
      <w:r w:rsidR="00126F5B" w:rsidRPr="00523CD1">
        <w:rPr>
          <w:rFonts w:ascii="Arial" w:hAnsi="Arial" w:cs="Arial"/>
          <w:sz w:val="22"/>
          <w:szCs w:val="22"/>
          <w:lang w:val="en-AU" w:eastAsia="en-AU"/>
        </w:rPr>
        <w:t xml:space="preserve"> the Septe</w:t>
      </w:r>
      <w:r w:rsidR="00583934" w:rsidRPr="00523CD1">
        <w:rPr>
          <w:rFonts w:ascii="Arial" w:hAnsi="Arial" w:cs="Arial"/>
          <w:sz w:val="22"/>
          <w:szCs w:val="22"/>
          <w:lang w:val="en-AU" w:eastAsia="en-AU"/>
        </w:rPr>
        <w:t>m</w:t>
      </w:r>
      <w:r w:rsidR="00126F5B" w:rsidRPr="00523CD1">
        <w:rPr>
          <w:rFonts w:ascii="Arial" w:hAnsi="Arial" w:cs="Arial"/>
          <w:sz w:val="22"/>
          <w:szCs w:val="22"/>
          <w:lang w:val="en-AU" w:eastAsia="en-AU"/>
        </w:rPr>
        <w:t>ber meeting in Sydney</w:t>
      </w:r>
      <w:r w:rsidR="005B0598" w:rsidRPr="00523CD1">
        <w:rPr>
          <w:rFonts w:ascii="Arial" w:hAnsi="Arial" w:cs="Arial"/>
          <w:sz w:val="22"/>
          <w:szCs w:val="22"/>
          <w:lang w:val="en-AU" w:eastAsia="en-AU"/>
        </w:rPr>
        <w:t>.</w:t>
      </w:r>
    </w:p>
    <w:p w14:paraId="799F4CB4" w14:textId="77777777" w:rsidR="005F6E38" w:rsidRPr="00523CD1" w:rsidRDefault="005F6E38" w:rsidP="00105A56">
      <w:pPr>
        <w:jc w:val="both"/>
        <w:rPr>
          <w:rFonts w:ascii="Arial" w:hAnsi="Arial" w:cs="Arial"/>
          <w:b/>
          <w:sz w:val="22"/>
          <w:szCs w:val="22"/>
          <w:lang w:val="en-AU" w:eastAsia="en-AU"/>
        </w:rPr>
      </w:pPr>
    </w:p>
    <w:p w14:paraId="6F4E93B8" w14:textId="77777777" w:rsidR="00126F5B" w:rsidRPr="00523CD1" w:rsidRDefault="005B0598" w:rsidP="00105A56">
      <w:pPr>
        <w:jc w:val="both"/>
        <w:rPr>
          <w:rFonts w:ascii="Arial" w:hAnsi="Arial" w:cs="Arial"/>
          <w:sz w:val="22"/>
          <w:szCs w:val="22"/>
          <w:lang w:val="en-AU" w:eastAsia="en-AU"/>
        </w:rPr>
      </w:pPr>
      <w:r w:rsidRPr="00523CD1">
        <w:rPr>
          <w:rFonts w:ascii="Arial" w:hAnsi="Arial" w:cs="Arial"/>
          <w:b/>
          <w:sz w:val="22"/>
          <w:szCs w:val="22"/>
          <w:lang w:val="en-AU" w:eastAsia="en-AU"/>
        </w:rPr>
        <w:t>ACTION</w:t>
      </w:r>
      <w:r w:rsidRPr="00523CD1">
        <w:rPr>
          <w:rFonts w:ascii="Arial" w:hAnsi="Arial" w:cs="Arial"/>
          <w:sz w:val="22"/>
          <w:szCs w:val="22"/>
          <w:lang w:val="en-AU" w:eastAsia="en-AU"/>
        </w:rPr>
        <w:tab/>
        <w:t>F</w:t>
      </w:r>
      <w:r w:rsidR="00126F5B" w:rsidRPr="00523CD1">
        <w:rPr>
          <w:rFonts w:ascii="Arial" w:hAnsi="Arial" w:cs="Arial"/>
          <w:sz w:val="22"/>
          <w:szCs w:val="22"/>
          <w:lang w:val="en-AU" w:eastAsia="en-AU"/>
        </w:rPr>
        <w:t xml:space="preserve">urther detail </w:t>
      </w:r>
      <w:r w:rsidR="00583934" w:rsidRPr="00523CD1">
        <w:rPr>
          <w:rFonts w:ascii="Arial" w:hAnsi="Arial" w:cs="Arial"/>
          <w:sz w:val="22"/>
          <w:szCs w:val="22"/>
          <w:lang w:val="en-AU" w:eastAsia="en-AU"/>
        </w:rPr>
        <w:t>t</w:t>
      </w:r>
      <w:r w:rsidR="00126F5B" w:rsidRPr="00523CD1">
        <w:rPr>
          <w:rFonts w:ascii="Arial" w:hAnsi="Arial" w:cs="Arial"/>
          <w:sz w:val="22"/>
          <w:szCs w:val="22"/>
          <w:lang w:val="en-AU" w:eastAsia="en-AU"/>
        </w:rPr>
        <w:t>o be circulated to all</w:t>
      </w:r>
      <w:r w:rsidR="00583934" w:rsidRPr="00523CD1">
        <w:rPr>
          <w:rFonts w:ascii="Arial" w:hAnsi="Arial" w:cs="Arial"/>
          <w:sz w:val="22"/>
          <w:szCs w:val="22"/>
          <w:lang w:val="en-AU" w:eastAsia="en-AU"/>
        </w:rPr>
        <w:t xml:space="preserve"> </w:t>
      </w:r>
      <w:r w:rsidRPr="00523CD1">
        <w:rPr>
          <w:rFonts w:ascii="Arial" w:hAnsi="Arial" w:cs="Arial"/>
          <w:sz w:val="22"/>
          <w:szCs w:val="22"/>
          <w:lang w:val="en-AU" w:eastAsia="en-AU"/>
        </w:rPr>
        <w:t xml:space="preserve">known and </w:t>
      </w:r>
      <w:r w:rsidR="00126F5B" w:rsidRPr="00523CD1">
        <w:rPr>
          <w:rFonts w:ascii="Arial" w:hAnsi="Arial" w:cs="Arial"/>
          <w:sz w:val="22"/>
          <w:szCs w:val="22"/>
          <w:lang w:val="en-AU" w:eastAsia="en-AU"/>
        </w:rPr>
        <w:t>pros</w:t>
      </w:r>
      <w:r w:rsidR="00583934" w:rsidRPr="00523CD1">
        <w:rPr>
          <w:rFonts w:ascii="Arial" w:hAnsi="Arial" w:cs="Arial"/>
          <w:sz w:val="22"/>
          <w:szCs w:val="22"/>
          <w:lang w:val="en-AU" w:eastAsia="en-AU"/>
        </w:rPr>
        <w:t xml:space="preserve">pective delegates </w:t>
      </w:r>
      <w:r w:rsidR="00126F5B" w:rsidRPr="00523CD1">
        <w:rPr>
          <w:rFonts w:ascii="Arial" w:hAnsi="Arial" w:cs="Arial"/>
          <w:sz w:val="22"/>
          <w:szCs w:val="22"/>
          <w:lang w:val="en-AU" w:eastAsia="en-AU"/>
        </w:rPr>
        <w:t>ea</w:t>
      </w:r>
      <w:r w:rsidR="00583934" w:rsidRPr="00523CD1">
        <w:rPr>
          <w:rFonts w:ascii="Arial" w:hAnsi="Arial" w:cs="Arial"/>
          <w:sz w:val="22"/>
          <w:szCs w:val="22"/>
          <w:lang w:val="en-AU" w:eastAsia="en-AU"/>
        </w:rPr>
        <w:t>r</w:t>
      </w:r>
      <w:r w:rsidR="00126F5B" w:rsidRPr="00523CD1">
        <w:rPr>
          <w:rFonts w:ascii="Arial" w:hAnsi="Arial" w:cs="Arial"/>
          <w:sz w:val="22"/>
          <w:szCs w:val="22"/>
          <w:lang w:val="en-AU" w:eastAsia="en-AU"/>
        </w:rPr>
        <w:t>ly in 2015.</w:t>
      </w:r>
    </w:p>
    <w:p w14:paraId="3485DD46" w14:textId="77777777" w:rsidR="005B0598" w:rsidRPr="00523CD1" w:rsidRDefault="005B0598" w:rsidP="00105A56">
      <w:pPr>
        <w:jc w:val="both"/>
        <w:rPr>
          <w:rFonts w:ascii="Arial" w:hAnsi="Arial" w:cs="Arial"/>
          <w:sz w:val="22"/>
          <w:szCs w:val="22"/>
          <w:lang w:val="en-AU" w:eastAsia="en-AU"/>
        </w:rPr>
      </w:pPr>
    </w:p>
    <w:p w14:paraId="0E86A1C5" w14:textId="77777777" w:rsidR="005062D1" w:rsidRPr="00523CD1" w:rsidRDefault="00126F5B" w:rsidP="00105A56">
      <w:pPr>
        <w:jc w:val="both"/>
        <w:rPr>
          <w:rFonts w:ascii="Arial" w:hAnsi="Arial" w:cs="Arial"/>
          <w:sz w:val="22"/>
          <w:szCs w:val="22"/>
          <w:lang w:val="en-AU" w:eastAsia="en-AU"/>
        </w:rPr>
      </w:pPr>
      <w:r w:rsidRPr="00523CD1">
        <w:rPr>
          <w:rFonts w:ascii="Arial" w:hAnsi="Arial" w:cs="Arial"/>
          <w:sz w:val="22"/>
          <w:szCs w:val="22"/>
          <w:lang w:val="en-AU" w:eastAsia="en-AU"/>
        </w:rPr>
        <w:t>R. Kelly emph</w:t>
      </w:r>
      <w:r w:rsidR="00583934" w:rsidRPr="00523CD1">
        <w:rPr>
          <w:rFonts w:ascii="Arial" w:hAnsi="Arial" w:cs="Arial"/>
          <w:sz w:val="22"/>
          <w:szCs w:val="22"/>
          <w:lang w:val="en-AU" w:eastAsia="en-AU"/>
        </w:rPr>
        <w:t xml:space="preserve">asised </w:t>
      </w:r>
      <w:r w:rsidRPr="00523CD1">
        <w:rPr>
          <w:rFonts w:ascii="Arial" w:hAnsi="Arial" w:cs="Arial"/>
          <w:sz w:val="22"/>
          <w:szCs w:val="22"/>
          <w:lang w:val="en-AU" w:eastAsia="en-AU"/>
        </w:rPr>
        <w:t>that members wou</w:t>
      </w:r>
      <w:r w:rsidR="00583934" w:rsidRPr="00523CD1">
        <w:rPr>
          <w:rFonts w:ascii="Arial" w:hAnsi="Arial" w:cs="Arial"/>
          <w:sz w:val="22"/>
          <w:szCs w:val="22"/>
          <w:lang w:val="en-AU" w:eastAsia="en-AU"/>
        </w:rPr>
        <w:t>l</w:t>
      </w:r>
      <w:r w:rsidRPr="00523CD1">
        <w:rPr>
          <w:rFonts w:ascii="Arial" w:hAnsi="Arial" w:cs="Arial"/>
          <w:sz w:val="22"/>
          <w:szCs w:val="22"/>
          <w:lang w:val="en-AU" w:eastAsia="en-AU"/>
        </w:rPr>
        <w:t>d be called on to make spe</w:t>
      </w:r>
      <w:r w:rsidR="00583934" w:rsidRPr="00523CD1">
        <w:rPr>
          <w:rFonts w:ascii="Arial" w:hAnsi="Arial" w:cs="Arial"/>
          <w:sz w:val="22"/>
          <w:szCs w:val="22"/>
          <w:lang w:val="en-AU" w:eastAsia="en-AU"/>
        </w:rPr>
        <w:t>c</w:t>
      </w:r>
      <w:r w:rsidRPr="00523CD1">
        <w:rPr>
          <w:rFonts w:ascii="Arial" w:hAnsi="Arial" w:cs="Arial"/>
          <w:sz w:val="22"/>
          <w:szCs w:val="22"/>
          <w:lang w:val="en-AU" w:eastAsia="en-AU"/>
        </w:rPr>
        <w:t xml:space="preserve">ific </w:t>
      </w:r>
      <w:r w:rsidR="00BE0E4C" w:rsidRPr="00523CD1">
        <w:rPr>
          <w:rFonts w:ascii="Arial" w:hAnsi="Arial" w:cs="Arial"/>
          <w:sz w:val="22"/>
          <w:szCs w:val="22"/>
          <w:lang w:val="en-AU" w:eastAsia="en-AU"/>
        </w:rPr>
        <w:t>contribut</w:t>
      </w:r>
      <w:r w:rsidRPr="00523CD1">
        <w:rPr>
          <w:rFonts w:ascii="Arial" w:hAnsi="Arial" w:cs="Arial"/>
          <w:sz w:val="22"/>
          <w:szCs w:val="22"/>
          <w:lang w:val="en-AU" w:eastAsia="en-AU"/>
        </w:rPr>
        <w:t xml:space="preserve">ions to </w:t>
      </w:r>
      <w:r w:rsidR="005062D1" w:rsidRPr="00523CD1">
        <w:rPr>
          <w:rFonts w:ascii="Arial" w:hAnsi="Arial" w:cs="Arial"/>
          <w:sz w:val="22"/>
          <w:szCs w:val="22"/>
          <w:lang w:val="en-AU" w:eastAsia="en-AU"/>
        </w:rPr>
        <w:t xml:space="preserve">logistic </w:t>
      </w:r>
      <w:r w:rsidRPr="00523CD1">
        <w:rPr>
          <w:rFonts w:ascii="Arial" w:hAnsi="Arial" w:cs="Arial"/>
          <w:sz w:val="22"/>
          <w:szCs w:val="22"/>
          <w:lang w:val="en-AU" w:eastAsia="en-AU"/>
        </w:rPr>
        <w:t>arrangem</w:t>
      </w:r>
      <w:r w:rsidR="00583934" w:rsidRPr="00523CD1">
        <w:rPr>
          <w:rFonts w:ascii="Arial" w:hAnsi="Arial" w:cs="Arial"/>
          <w:sz w:val="22"/>
          <w:szCs w:val="22"/>
          <w:lang w:val="en-AU" w:eastAsia="en-AU"/>
        </w:rPr>
        <w:t xml:space="preserve">ents </w:t>
      </w:r>
      <w:r w:rsidRPr="00523CD1">
        <w:rPr>
          <w:rFonts w:ascii="Arial" w:hAnsi="Arial" w:cs="Arial"/>
          <w:sz w:val="22"/>
          <w:szCs w:val="22"/>
          <w:lang w:val="en-AU" w:eastAsia="en-AU"/>
        </w:rPr>
        <w:t>and</w:t>
      </w:r>
      <w:r w:rsidR="00583934" w:rsidRPr="00523CD1">
        <w:rPr>
          <w:rFonts w:ascii="Arial" w:hAnsi="Arial" w:cs="Arial"/>
          <w:sz w:val="22"/>
          <w:szCs w:val="22"/>
          <w:lang w:val="en-AU" w:eastAsia="en-AU"/>
        </w:rPr>
        <w:t xml:space="preserve"> </w:t>
      </w:r>
      <w:r w:rsidR="00BE0E4C" w:rsidRPr="00523CD1">
        <w:rPr>
          <w:rFonts w:ascii="Arial" w:hAnsi="Arial" w:cs="Arial"/>
          <w:sz w:val="22"/>
          <w:szCs w:val="22"/>
          <w:lang w:val="en-AU" w:eastAsia="en-AU"/>
        </w:rPr>
        <w:t xml:space="preserve">lectures.  </w:t>
      </w:r>
    </w:p>
    <w:p w14:paraId="5DF8C626" w14:textId="77777777" w:rsidR="005062D1" w:rsidRPr="00523CD1" w:rsidRDefault="005062D1" w:rsidP="00105A56">
      <w:pPr>
        <w:jc w:val="both"/>
        <w:rPr>
          <w:rFonts w:ascii="Arial" w:hAnsi="Arial" w:cs="Arial"/>
          <w:sz w:val="22"/>
          <w:szCs w:val="22"/>
          <w:lang w:val="en-AU" w:eastAsia="en-AU"/>
        </w:rPr>
      </w:pPr>
    </w:p>
    <w:p w14:paraId="2BD699DD" w14:textId="77777777" w:rsidR="005B0598" w:rsidRPr="00523CD1" w:rsidRDefault="005062D1" w:rsidP="00105A56">
      <w:pPr>
        <w:jc w:val="both"/>
        <w:rPr>
          <w:rFonts w:ascii="Arial" w:hAnsi="Arial" w:cs="Arial"/>
          <w:sz w:val="22"/>
          <w:szCs w:val="22"/>
          <w:lang w:val="en-AU" w:eastAsia="en-AU"/>
        </w:rPr>
      </w:pPr>
      <w:r w:rsidRPr="00523CD1">
        <w:rPr>
          <w:rFonts w:ascii="Arial" w:hAnsi="Arial" w:cs="Arial"/>
          <w:sz w:val="22"/>
          <w:szCs w:val="22"/>
          <w:lang w:val="en-AU" w:eastAsia="en-AU"/>
        </w:rPr>
        <w:t>A</w:t>
      </w:r>
      <w:r w:rsidR="00BE0E4C" w:rsidRPr="00523CD1">
        <w:rPr>
          <w:rFonts w:ascii="Arial" w:hAnsi="Arial" w:cs="Arial"/>
          <w:sz w:val="22"/>
          <w:szCs w:val="22"/>
          <w:lang w:val="en-AU" w:eastAsia="en-AU"/>
        </w:rPr>
        <w:t xml:space="preserve"> number of suggestions for Congress activities and </w:t>
      </w:r>
      <w:r w:rsidR="00832301" w:rsidRPr="00523CD1">
        <w:rPr>
          <w:rFonts w:ascii="Arial" w:hAnsi="Arial" w:cs="Arial"/>
          <w:sz w:val="22"/>
          <w:szCs w:val="22"/>
          <w:lang w:val="en-AU" w:eastAsia="en-AU"/>
        </w:rPr>
        <w:t xml:space="preserve">fall-back </w:t>
      </w:r>
      <w:r w:rsidR="00BE0E4C" w:rsidRPr="00523CD1">
        <w:rPr>
          <w:rFonts w:ascii="Arial" w:hAnsi="Arial" w:cs="Arial"/>
          <w:sz w:val="22"/>
          <w:szCs w:val="22"/>
          <w:lang w:val="en-AU" w:eastAsia="en-AU"/>
        </w:rPr>
        <w:t>venues were made by members</w:t>
      </w:r>
      <w:r w:rsidR="005B0598" w:rsidRPr="00523CD1">
        <w:rPr>
          <w:rFonts w:ascii="Arial" w:hAnsi="Arial" w:cs="Arial"/>
          <w:sz w:val="22"/>
          <w:szCs w:val="22"/>
          <w:lang w:val="en-AU" w:eastAsia="en-AU"/>
        </w:rPr>
        <w:t xml:space="preserve">.  </w:t>
      </w:r>
    </w:p>
    <w:p w14:paraId="62D98900" w14:textId="77777777" w:rsidR="00FE2797" w:rsidRPr="00523CD1" w:rsidRDefault="00FE2797" w:rsidP="00105A56">
      <w:pPr>
        <w:jc w:val="both"/>
        <w:rPr>
          <w:rFonts w:ascii="Arial" w:hAnsi="Arial" w:cs="Arial"/>
          <w:sz w:val="22"/>
          <w:szCs w:val="22"/>
          <w:lang w:val="en-AU" w:eastAsia="en-AU"/>
        </w:rPr>
      </w:pPr>
    </w:p>
    <w:p w14:paraId="4E69BD69" w14:textId="77777777" w:rsidR="00BE0E4C" w:rsidRPr="00523CD1" w:rsidRDefault="005B0598" w:rsidP="00105A56">
      <w:pPr>
        <w:ind w:left="1440" w:hanging="1440"/>
        <w:jc w:val="both"/>
        <w:rPr>
          <w:rFonts w:ascii="Arial" w:hAnsi="Arial" w:cs="Arial"/>
          <w:sz w:val="22"/>
          <w:szCs w:val="22"/>
          <w:lang w:val="en-AU" w:eastAsia="en-AU"/>
        </w:rPr>
      </w:pPr>
      <w:r w:rsidRPr="00523CD1">
        <w:rPr>
          <w:rFonts w:ascii="Arial" w:hAnsi="Arial" w:cs="Arial"/>
          <w:b/>
          <w:sz w:val="22"/>
          <w:szCs w:val="22"/>
          <w:lang w:val="en-AU" w:eastAsia="en-AU"/>
        </w:rPr>
        <w:t>ACTION</w:t>
      </w:r>
      <w:r w:rsidRPr="00523CD1">
        <w:rPr>
          <w:rFonts w:ascii="Arial" w:hAnsi="Arial" w:cs="Arial"/>
          <w:sz w:val="22"/>
          <w:szCs w:val="22"/>
          <w:lang w:val="en-AU" w:eastAsia="en-AU"/>
        </w:rPr>
        <w:tab/>
      </w:r>
      <w:r w:rsidR="00126F5B" w:rsidRPr="00523CD1">
        <w:rPr>
          <w:rFonts w:ascii="Arial" w:hAnsi="Arial" w:cs="Arial"/>
          <w:sz w:val="22"/>
          <w:szCs w:val="22"/>
          <w:lang w:val="en-AU" w:eastAsia="en-AU"/>
        </w:rPr>
        <w:t>A. Burt</w:t>
      </w:r>
      <w:r w:rsidR="00583934" w:rsidRPr="00523CD1">
        <w:rPr>
          <w:rFonts w:ascii="Arial" w:hAnsi="Arial" w:cs="Arial"/>
          <w:sz w:val="22"/>
          <w:szCs w:val="22"/>
          <w:lang w:val="en-AU" w:eastAsia="en-AU"/>
        </w:rPr>
        <w:t>o</w:t>
      </w:r>
      <w:r w:rsidR="00F700D4">
        <w:rPr>
          <w:rFonts w:ascii="Arial" w:hAnsi="Arial" w:cs="Arial"/>
          <w:sz w:val="22"/>
          <w:szCs w:val="22"/>
          <w:lang w:val="en-AU" w:eastAsia="en-AU"/>
        </w:rPr>
        <w:t xml:space="preserve">n and P. </w:t>
      </w:r>
      <w:r w:rsidR="00126F5B" w:rsidRPr="00523CD1">
        <w:rPr>
          <w:rFonts w:ascii="Arial" w:hAnsi="Arial" w:cs="Arial"/>
          <w:sz w:val="22"/>
          <w:szCs w:val="22"/>
          <w:lang w:val="en-AU" w:eastAsia="en-AU"/>
        </w:rPr>
        <w:t>Delpr</w:t>
      </w:r>
      <w:r w:rsidR="00583934" w:rsidRPr="00523CD1">
        <w:rPr>
          <w:rFonts w:ascii="Arial" w:hAnsi="Arial" w:cs="Arial"/>
          <w:sz w:val="22"/>
          <w:szCs w:val="22"/>
          <w:lang w:val="en-AU" w:eastAsia="en-AU"/>
        </w:rPr>
        <w:t>a</w:t>
      </w:r>
      <w:r w:rsidR="00126F5B" w:rsidRPr="00523CD1">
        <w:rPr>
          <w:rFonts w:ascii="Arial" w:hAnsi="Arial" w:cs="Arial"/>
          <w:sz w:val="22"/>
          <w:szCs w:val="22"/>
          <w:lang w:val="en-AU" w:eastAsia="en-AU"/>
        </w:rPr>
        <w:t xml:space="preserve">t </w:t>
      </w:r>
      <w:r w:rsidRPr="00523CD1">
        <w:rPr>
          <w:rFonts w:ascii="Arial" w:hAnsi="Arial" w:cs="Arial"/>
          <w:sz w:val="22"/>
          <w:szCs w:val="22"/>
          <w:lang w:val="en-AU" w:eastAsia="en-AU"/>
        </w:rPr>
        <w:t xml:space="preserve">co-opted </w:t>
      </w:r>
      <w:r w:rsidR="00126F5B" w:rsidRPr="00523CD1">
        <w:rPr>
          <w:rFonts w:ascii="Arial" w:hAnsi="Arial" w:cs="Arial"/>
          <w:sz w:val="22"/>
          <w:szCs w:val="22"/>
          <w:lang w:val="en-AU" w:eastAsia="en-AU"/>
        </w:rPr>
        <w:t>to</w:t>
      </w:r>
      <w:r w:rsidR="00583934" w:rsidRPr="00523CD1">
        <w:rPr>
          <w:rFonts w:ascii="Arial" w:hAnsi="Arial" w:cs="Arial"/>
          <w:sz w:val="22"/>
          <w:szCs w:val="22"/>
          <w:lang w:val="en-AU" w:eastAsia="en-AU"/>
        </w:rPr>
        <w:t xml:space="preserve"> </w:t>
      </w:r>
      <w:r w:rsidR="00126F5B" w:rsidRPr="00523CD1">
        <w:rPr>
          <w:rFonts w:ascii="Arial" w:hAnsi="Arial" w:cs="Arial"/>
          <w:sz w:val="22"/>
          <w:szCs w:val="22"/>
          <w:lang w:val="en-AU" w:eastAsia="en-AU"/>
        </w:rPr>
        <w:t xml:space="preserve">meet </w:t>
      </w:r>
      <w:r w:rsidR="00583934" w:rsidRPr="00523CD1">
        <w:rPr>
          <w:rFonts w:ascii="Arial" w:hAnsi="Arial" w:cs="Arial"/>
          <w:sz w:val="22"/>
          <w:szCs w:val="22"/>
          <w:lang w:val="en-AU" w:eastAsia="en-AU"/>
        </w:rPr>
        <w:t>on</w:t>
      </w:r>
      <w:r w:rsidR="00832301" w:rsidRPr="00523CD1">
        <w:rPr>
          <w:rFonts w:ascii="Arial" w:hAnsi="Arial" w:cs="Arial"/>
          <w:sz w:val="22"/>
          <w:szCs w:val="22"/>
          <w:lang w:val="en-AU" w:eastAsia="en-AU"/>
        </w:rPr>
        <w:t xml:space="preserve"> </w:t>
      </w:r>
      <w:r w:rsidR="00126F5B" w:rsidRPr="00523CD1">
        <w:rPr>
          <w:rFonts w:ascii="Arial" w:hAnsi="Arial" w:cs="Arial"/>
          <w:sz w:val="22"/>
          <w:szCs w:val="22"/>
          <w:lang w:val="en-AU" w:eastAsia="en-AU"/>
        </w:rPr>
        <w:t>pos</w:t>
      </w:r>
      <w:r w:rsidR="00583934" w:rsidRPr="00523CD1">
        <w:rPr>
          <w:rFonts w:ascii="Arial" w:hAnsi="Arial" w:cs="Arial"/>
          <w:sz w:val="22"/>
          <w:szCs w:val="22"/>
          <w:lang w:val="en-AU" w:eastAsia="en-AU"/>
        </w:rPr>
        <w:t xml:space="preserve">sible </w:t>
      </w:r>
      <w:r w:rsidR="00126F5B" w:rsidRPr="00523CD1">
        <w:rPr>
          <w:rFonts w:ascii="Arial" w:hAnsi="Arial" w:cs="Arial"/>
          <w:sz w:val="22"/>
          <w:szCs w:val="22"/>
          <w:lang w:val="en-AU" w:eastAsia="en-AU"/>
        </w:rPr>
        <w:t xml:space="preserve">use of </w:t>
      </w:r>
      <w:r w:rsidR="00126F5B" w:rsidRPr="00523CD1">
        <w:rPr>
          <w:rFonts w:ascii="Arial" w:hAnsi="Arial" w:cs="Arial"/>
          <w:b/>
          <w:sz w:val="22"/>
          <w:szCs w:val="22"/>
          <w:lang w:val="en-AU" w:eastAsia="en-AU"/>
        </w:rPr>
        <w:t>The Julian Ashton S</w:t>
      </w:r>
      <w:r w:rsidR="00832301" w:rsidRPr="00523CD1">
        <w:rPr>
          <w:rFonts w:ascii="Arial" w:hAnsi="Arial" w:cs="Arial"/>
          <w:b/>
          <w:sz w:val="22"/>
          <w:szCs w:val="22"/>
          <w:lang w:val="en-AU" w:eastAsia="en-AU"/>
        </w:rPr>
        <w:t>c</w:t>
      </w:r>
      <w:r w:rsidR="00126F5B" w:rsidRPr="00523CD1">
        <w:rPr>
          <w:rFonts w:ascii="Arial" w:hAnsi="Arial" w:cs="Arial"/>
          <w:b/>
          <w:sz w:val="22"/>
          <w:szCs w:val="22"/>
          <w:lang w:val="en-AU" w:eastAsia="en-AU"/>
        </w:rPr>
        <w:t>hoo</w:t>
      </w:r>
      <w:r w:rsidR="00583934" w:rsidRPr="00523CD1">
        <w:rPr>
          <w:rFonts w:ascii="Arial" w:hAnsi="Arial" w:cs="Arial"/>
          <w:b/>
          <w:sz w:val="22"/>
          <w:szCs w:val="22"/>
          <w:lang w:val="en-AU" w:eastAsia="en-AU"/>
        </w:rPr>
        <w:t>l of A</w:t>
      </w:r>
      <w:r w:rsidR="00126F5B" w:rsidRPr="00523CD1">
        <w:rPr>
          <w:rFonts w:ascii="Arial" w:hAnsi="Arial" w:cs="Arial"/>
          <w:b/>
          <w:sz w:val="22"/>
          <w:szCs w:val="22"/>
          <w:lang w:val="en-AU" w:eastAsia="en-AU"/>
        </w:rPr>
        <w:t>rt</w:t>
      </w:r>
      <w:r w:rsidR="00126F5B" w:rsidRPr="00523CD1">
        <w:rPr>
          <w:rFonts w:ascii="Arial" w:hAnsi="Arial" w:cs="Arial"/>
          <w:sz w:val="22"/>
          <w:szCs w:val="22"/>
          <w:lang w:val="en-AU" w:eastAsia="en-AU"/>
        </w:rPr>
        <w:t xml:space="preserve"> </w:t>
      </w:r>
      <w:r w:rsidR="00FF688E" w:rsidRPr="00523CD1">
        <w:rPr>
          <w:rFonts w:ascii="Arial" w:hAnsi="Arial" w:cs="Arial"/>
          <w:sz w:val="22"/>
          <w:szCs w:val="22"/>
          <w:lang w:val="en-AU" w:eastAsia="en-AU"/>
        </w:rPr>
        <w:t xml:space="preserve">for a Congress function </w:t>
      </w:r>
      <w:r w:rsidR="00832301" w:rsidRPr="00523CD1">
        <w:rPr>
          <w:rFonts w:ascii="Arial" w:hAnsi="Arial" w:cs="Arial"/>
          <w:sz w:val="22"/>
          <w:szCs w:val="22"/>
          <w:lang w:val="en-AU" w:eastAsia="en-AU"/>
        </w:rPr>
        <w:t>at The Rocks (</w:t>
      </w:r>
      <w:r w:rsidR="00FF688E" w:rsidRPr="00523CD1">
        <w:rPr>
          <w:rFonts w:ascii="Arial" w:hAnsi="Arial" w:cs="Arial"/>
          <w:sz w:val="22"/>
          <w:szCs w:val="22"/>
          <w:lang w:val="en-AU" w:eastAsia="en-AU"/>
        </w:rPr>
        <w:t>report to Fe</w:t>
      </w:r>
      <w:r w:rsidR="00583934" w:rsidRPr="00523CD1">
        <w:rPr>
          <w:rFonts w:ascii="Arial" w:hAnsi="Arial" w:cs="Arial"/>
          <w:sz w:val="22"/>
          <w:szCs w:val="22"/>
          <w:lang w:val="en-AU" w:eastAsia="en-AU"/>
        </w:rPr>
        <w:t>b</w:t>
      </w:r>
      <w:r w:rsidR="00FF688E" w:rsidRPr="00523CD1">
        <w:rPr>
          <w:rFonts w:ascii="Arial" w:hAnsi="Arial" w:cs="Arial"/>
          <w:sz w:val="22"/>
          <w:szCs w:val="22"/>
          <w:lang w:val="en-AU" w:eastAsia="en-AU"/>
        </w:rPr>
        <w:t>ruary meeting).</w:t>
      </w:r>
      <w:r w:rsidR="00BE0E4C" w:rsidRPr="00523CD1">
        <w:rPr>
          <w:rFonts w:ascii="Arial" w:hAnsi="Arial" w:cs="Arial"/>
          <w:sz w:val="22"/>
          <w:szCs w:val="22"/>
          <w:lang w:val="en-AU" w:eastAsia="en-AU"/>
        </w:rPr>
        <w:t xml:space="preserve"> </w:t>
      </w:r>
    </w:p>
    <w:p w14:paraId="49943B03" w14:textId="77777777" w:rsidR="00FE2797" w:rsidRPr="00523CD1" w:rsidRDefault="00FE2797" w:rsidP="00105A56">
      <w:pPr>
        <w:ind w:left="1440" w:hanging="1440"/>
        <w:jc w:val="both"/>
        <w:rPr>
          <w:rFonts w:ascii="Arial" w:hAnsi="Arial" w:cs="Arial"/>
          <w:sz w:val="22"/>
          <w:szCs w:val="22"/>
          <w:lang w:val="en-AU" w:eastAsia="en-AU"/>
        </w:rPr>
      </w:pPr>
    </w:p>
    <w:p w14:paraId="56A8C212" w14:textId="77777777" w:rsidR="000D4FFA" w:rsidRDefault="00FE2797" w:rsidP="00105A56">
      <w:pPr>
        <w:ind w:left="1440" w:hanging="1440"/>
        <w:jc w:val="both"/>
        <w:rPr>
          <w:color w:val="FF0000"/>
          <w:lang w:val="en"/>
        </w:rPr>
      </w:pPr>
      <w:r w:rsidRPr="00523CD1">
        <w:rPr>
          <w:rFonts w:ascii="Arial" w:hAnsi="Arial" w:cs="Arial"/>
          <w:b/>
          <w:sz w:val="22"/>
          <w:szCs w:val="22"/>
          <w:lang w:val="en-AU" w:eastAsia="en-AU"/>
        </w:rPr>
        <w:t>ACTION</w:t>
      </w:r>
      <w:r w:rsidRPr="00523CD1">
        <w:rPr>
          <w:rFonts w:ascii="Arial" w:hAnsi="Arial" w:cs="Arial"/>
          <w:sz w:val="22"/>
          <w:szCs w:val="22"/>
          <w:lang w:val="en-AU" w:eastAsia="en-AU"/>
        </w:rPr>
        <w:t xml:space="preserve"> </w:t>
      </w:r>
      <w:r w:rsidRPr="00523CD1">
        <w:rPr>
          <w:rFonts w:ascii="Arial" w:hAnsi="Arial" w:cs="Arial"/>
          <w:sz w:val="22"/>
          <w:szCs w:val="22"/>
          <w:lang w:val="en-AU" w:eastAsia="en-AU"/>
        </w:rPr>
        <w:tab/>
        <w:t>R</w:t>
      </w:r>
      <w:r w:rsidRPr="004457A9">
        <w:rPr>
          <w:rFonts w:ascii="Arial" w:hAnsi="Arial" w:cs="Arial"/>
          <w:sz w:val="22"/>
          <w:szCs w:val="22"/>
          <w:lang w:val="en-AU" w:eastAsia="en-AU"/>
        </w:rPr>
        <w:t xml:space="preserve">. Bartlett to enquire further </w:t>
      </w:r>
      <w:r w:rsidR="005F6E38" w:rsidRPr="004457A9">
        <w:rPr>
          <w:rFonts w:ascii="Arial" w:hAnsi="Arial" w:cs="Arial"/>
          <w:sz w:val="22"/>
          <w:szCs w:val="22"/>
          <w:lang w:val="en-AU" w:eastAsia="en-AU"/>
        </w:rPr>
        <w:t>a</w:t>
      </w:r>
      <w:r w:rsidRPr="004457A9">
        <w:rPr>
          <w:rFonts w:ascii="Arial" w:hAnsi="Arial" w:cs="Arial"/>
          <w:sz w:val="22"/>
          <w:szCs w:val="22"/>
          <w:lang w:val="en-AU" w:eastAsia="en-AU"/>
        </w:rPr>
        <w:t xml:space="preserve">s to the feasibility of </w:t>
      </w:r>
      <w:r w:rsidR="000D4FFA" w:rsidRPr="004457A9">
        <w:rPr>
          <w:rFonts w:ascii="Arial" w:hAnsi="Arial" w:cs="Arial"/>
          <w:sz w:val="22"/>
          <w:szCs w:val="22"/>
          <w:lang w:val="en"/>
        </w:rPr>
        <w:t>of a curator from Adelaide Art Lab (who did the restoration of the Eureka flag) giving a presentation at the ICV and the possibility of the recent replica of the Eureka flag being made available by MADE for display at the Congress.</w:t>
      </w:r>
    </w:p>
    <w:p w14:paraId="232A2088" w14:textId="77777777" w:rsidR="0077602D" w:rsidRDefault="000D4FFA" w:rsidP="00105A56">
      <w:pPr>
        <w:jc w:val="both"/>
        <w:rPr>
          <w:rFonts w:ascii="Arial" w:hAnsi="Arial" w:cs="Arial"/>
          <w:sz w:val="22"/>
          <w:szCs w:val="22"/>
          <w:lang w:val="en-GB"/>
        </w:rPr>
      </w:pPr>
      <w:r w:rsidRPr="000D4FFA">
        <w:rPr>
          <w:color w:val="FF0000"/>
          <w:lang w:val="en"/>
        </w:rPr>
        <w:br/>
      </w:r>
      <w:r w:rsidR="000373C6" w:rsidRPr="00523CD1">
        <w:rPr>
          <w:rFonts w:ascii="Arial" w:hAnsi="Arial" w:cs="Arial"/>
          <w:sz w:val="22"/>
          <w:szCs w:val="22"/>
          <w:lang w:val="en-GB"/>
        </w:rPr>
        <w:t>6.2</w:t>
      </w:r>
      <w:r w:rsidR="000373C6" w:rsidRPr="00523CD1">
        <w:rPr>
          <w:rFonts w:ascii="Arial" w:hAnsi="Arial" w:cs="Arial"/>
          <w:sz w:val="22"/>
          <w:szCs w:val="22"/>
          <w:lang w:val="en-GB"/>
        </w:rPr>
        <w:tab/>
        <w:t>FROM THE FLAG LOCKERS AND GENERAL</w:t>
      </w:r>
    </w:p>
    <w:p w14:paraId="222EBBC7" w14:textId="77777777" w:rsidR="00F700D4" w:rsidRPr="00523CD1" w:rsidRDefault="00F700D4" w:rsidP="00105A56">
      <w:pPr>
        <w:jc w:val="both"/>
        <w:rPr>
          <w:rFonts w:ascii="Arial" w:hAnsi="Arial" w:cs="Arial"/>
          <w:sz w:val="22"/>
          <w:szCs w:val="22"/>
        </w:rPr>
      </w:pPr>
    </w:p>
    <w:p w14:paraId="75E687DF" w14:textId="77777777" w:rsidR="00832301" w:rsidRPr="00523CD1" w:rsidRDefault="00126F5B" w:rsidP="00105A56">
      <w:pPr>
        <w:jc w:val="both"/>
        <w:rPr>
          <w:rFonts w:ascii="Arial" w:hAnsi="Arial" w:cs="Arial"/>
          <w:sz w:val="22"/>
          <w:szCs w:val="22"/>
        </w:rPr>
      </w:pPr>
      <w:r w:rsidRPr="00523CD1">
        <w:rPr>
          <w:rFonts w:ascii="Arial" w:hAnsi="Arial" w:cs="Arial"/>
          <w:sz w:val="22"/>
          <w:szCs w:val="22"/>
        </w:rPr>
        <w:t xml:space="preserve">Given the </w:t>
      </w:r>
      <w:r w:rsidR="00583934" w:rsidRPr="00523CD1">
        <w:rPr>
          <w:rFonts w:ascii="Arial" w:hAnsi="Arial" w:cs="Arial"/>
          <w:sz w:val="22"/>
          <w:szCs w:val="22"/>
        </w:rPr>
        <w:t xml:space="preserve">lateness of the </w:t>
      </w:r>
      <w:r w:rsidRPr="00523CD1">
        <w:rPr>
          <w:rFonts w:ascii="Arial" w:hAnsi="Arial" w:cs="Arial"/>
          <w:sz w:val="22"/>
          <w:szCs w:val="22"/>
        </w:rPr>
        <w:t>hour and the time in discussion on changes t</w:t>
      </w:r>
      <w:r w:rsidR="00583934" w:rsidRPr="00523CD1">
        <w:rPr>
          <w:rFonts w:ascii="Arial" w:hAnsi="Arial" w:cs="Arial"/>
          <w:sz w:val="22"/>
          <w:szCs w:val="22"/>
        </w:rPr>
        <w:t>o</w:t>
      </w:r>
      <w:r w:rsidRPr="00523CD1">
        <w:rPr>
          <w:rFonts w:ascii="Arial" w:hAnsi="Arial" w:cs="Arial"/>
          <w:sz w:val="22"/>
          <w:szCs w:val="22"/>
        </w:rPr>
        <w:t xml:space="preserve"> the Rules, specific flag contributions fr</w:t>
      </w:r>
      <w:r w:rsidR="00583934" w:rsidRPr="00523CD1">
        <w:rPr>
          <w:rFonts w:ascii="Arial" w:hAnsi="Arial" w:cs="Arial"/>
          <w:sz w:val="22"/>
          <w:szCs w:val="22"/>
        </w:rPr>
        <w:t>o</w:t>
      </w:r>
      <w:r w:rsidRPr="00523CD1">
        <w:rPr>
          <w:rFonts w:ascii="Arial" w:hAnsi="Arial" w:cs="Arial"/>
          <w:sz w:val="22"/>
          <w:szCs w:val="22"/>
        </w:rPr>
        <w:t xml:space="preserve">m </w:t>
      </w:r>
      <w:r w:rsidR="00583934" w:rsidRPr="00523CD1">
        <w:rPr>
          <w:rFonts w:ascii="Arial" w:hAnsi="Arial" w:cs="Arial"/>
          <w:sz w:val="22"/>
          <w:szCs w:val="22"/>
        </w:rPr>
        <w:t xml:space="preserve">those </w:t>
      </w:r>
      <w:r w:rsidRPr="00523CD1">
        <w:rPr>
          <w:rFonts w:ascii="Arial" w:hAnsi="Arial" w:cs="Arial"/>
          <w:sz w:val="22"/>
          <w:szCs w:val="22"/>
        </w:rPr>
        <w:t xml:space="preserve">present were truncated.  </w:t>
      </w:r>
    </w:p>
    <w:p w14:paraId="27F77A43" w14:textId="77777777" w:rsidR="00105A56" w:rsidRPr="00523CD1" w:rsidRDefault="00105A56" w:rsidP="00105A56">
      <w:pPr>
        <w:jc w:val="both"/>
        <w:rPr>
          <w:rFonts w:ascii="Arial" w:hAnsi="Arial" w:cs="Arial"/>
          <w:sz w:val="22"/>
          <w:szCs w:val="22"/>
        </w:rPr>
      </w:pPr>
    </w:p>
    <w:p w14:paraId="5C1A26BE" w14:textId="77777777" w:rsidR="00FF640A" w:rsidRPr="00523CD1" w:rsidRDefault="00E93B93" w:rsidP="00FF640A">
      <w:pPr>
        <w:numPr>
          <w:ilvl w:val="0"/>
          <w:numId w:val="41"/>
        </w:numPr>
        <w:tabs>
          <w:tab w:val="left" w:pos="340"/>
        </w:tabs>
        <w:ind w:left="0" w:firstLine="0"/>
        <w:jc w:val="both"/>
        <w:rPr>
          <w:rFonts w:ascii="Arial" w:hAnsi="Arial" w:cs="Arial"/>
          <w:sz w:val="22"/>
          <w:szCs w:val="22"/>
        </w:rPr>
      </w:pPr>
      <w:r w:rsidRPr="00523CD1">
        <w:rPr>
          <w:rFonts w:ascii="Arial" w:hAnsi="Arial" w:cs="Arial"/>
          <w:sz w:val="22"/>
          <w:szCs w:val="22"/>
        </w:rPr>
        <w:t>Ralph Kelly showed a Br</w:t>
      </w:r>
      <w:r w:rsidR="00126F5B" w:rsidRPr="00523CD1">
        <w:rPr>
          <w:rFonts w:ascii="Arial" w:hAnsi="Arial" w:cs="Arial"/>
          <w:sz w:val="22"/>
          <w:szCs w:val="22"/>
        </w:rPr>
        <w:t xml:space="preserve">itish </w:t>
      </w:r>
      <w:r w:rsidRPr="00523CD1">
        <w:rPr>
          <w:rFonts w:ascii="Arial" w:hAnsi="Arial" w:cs="Arial"/>
          <w:sz w:val="22"/>
          <w:szCs w:val="22"/>
        </w:rPr>
        <w:t>bl</w:t>
      </w:r>
      <w:r w:rsidR="00126F5B" w:rsidRPr="00523CD1">
        <w:rPr>
          <w:rFonts w:ascii="Arial" w:hAnsi="Arial" w:cs="Arial"/>
          <w:sz w:val="22"/>
          <w:szCs w:val="22"/>
        </w:rPr>
        <w:t>u</w:t>
      </w:r>
      <w:r w:rsidRPr="00523CD1">
        <w:rPr>
          <w:rFonts w:ascii="Arial" w:hAnsi="Arial" w:cs="Arial"/>
          <w:sz w:val="22"/>
          <w:szCs w:val="22"/>
        </w:rPr>
        <w:t>e ensign found in an antique shop</w:t>
      </w:r>
      <w:r w:rsidR="00126F5B" w:rsidRPr="00523CD1">
        <w:rPr>
          <w:rFonts w:ascii="Arial" w:hAnsi="Arial" w:cs="Arial"/>
          <w:sz w:val="22"/>
          <w:szCs w:val="22"/>
        </w:rPr>
        <w:t>, two crossed swords in the</w:t>
      </w:r>
    </w:p>
    <w:p w14:paraId="724D2F05" w14:textId="77777777" w:rsidR="00F700D4" w:rsidRDefault="00FF640A" w:rsidP="00FF640A">
      <w:pPr>
        <w:tabs>
          <w:tab w:val="left" w:pos="340"/>
        </w:tabs>
        <w:jc w:val="both"/>
        <w:rPr>
          <w:rFonts w:ascii="Arial" w:hAnsi="Arial" w:cs="Arial"/>
          <w:sz w:val="22"/>
          <w:szCs w:val="22"/>
        </w:rPr>
      </w:pPr>
      <w:r w:rsidRPr="00523CD1">
        <w:rPr>
          <w:rFonts w:ascii="Arial" w:hAnsi="Arial" w:cs="Arial"/>
          <w:sz w:val="22"/>
          <w:szCs w:val="22"/>
        </w:rPr>
        <w:tab/>
      </w:r>
      <w:r w:rsidR="00126F5B" w:rsidRPr="00523CD1">
        <w:rPr>
          <w:rFonts w:ascii="Arial" w:hAnsi="Arial" w:cs="Arial"/>
          <w:sz w:val="22"/>
          <w:szCs w:val="22"/>
        </w:rPr>
        <w:t xml:space="preserve">fly, no roundel, identified as used by </w:t>
      </w:r>
      <w:r w:rsidR="00E93B93" w:rsidRPr="00523CD1">
        <w:rPr>
          <w:rFonts w:ascii="Arial" w:hAnsi="Arial" w:cs="Arial"/>
          <w:sz w:val="22"/>
          <w:szCs w:val="22"/>
        </w:rPr>
        <w:t>Br</w:t>
      </w:r>
      <w:r w:rsidR="00126F5B" w:rsidRPr="00523CD1">
        <w:rPr>
          <w:rFonts w:ascii="Arial" w:hAnsi="Arial" w:cs="Arial"/>
          <w:sz w:val="22"/>
          <w:szCs w:val="22"/>
        </w:rPr>
        <w:t xml:space="preserve">itish </w:t>
      </w:r>
      <w:r w:rsidR="00E93B93" w:rsidRPr="00523CD1">
        <w:rPr>
          <w:rFonts w:ascii="Arial" w:hAnsi="Arial" w:cs="Arial"/>
          <w:sz w:val="22"/>
          <w:szCs w:val="22"/>
        </w:rPr>
        <w:t>Army ship</w:t>
      </w:r>
      <w:r w:rsidR="00126F5B" w:rsidRPr="00523CD1">
        <w:rPr>
          <w:rFonts w:ascii="Arial" w:hAnsi="Arial" w:cs="Arial"/>
          <w:sz w:val="22"/>
          <w:szCs w:val="22"/>
        </w:rPr>
        <w:t xml:space="preserve">s in WWII. </w:t>
      </w:r>
    </w:p>
    <w:p w14:paraId="1611D784" w14:textId="77777777" w:rsidR="00832301" w:rsidRPr="00523CD1" w:rsidRDefault="00126F5B" w:rsidP="00FF640A">
      <w:pPr>
        <w:tabs>
          <w:tab w:val="left" w:pos="340"/>
        </w:tabs>
        <w:jc w:val="both"/>
        <w:rPr>
          <w:rFonts w:ascii="Arial" w:hAnsi="Arial" w:cs="Arial"/>
          <w:sz w:val="22"/>
          <w:szCs w:val="22"/>
        </w:rPr>
      </w:pPr>
      <w:r w:rsidRPr="00523CD1">
        <w:rPr>
          <w:rFonts w:ascii="Arial" w:hAnsi="Arial" w:cs="Arial"/>
          <w:sz w:val="22"/>
          <w:szCs w:val="22"/>
        </w:rPr>
        <w:t xml:space="preserve"> </w:t>
      </w:r>
    </w:p>
    <w:p w14:paraId="4585B0CE" w14:textId="77777777" w:rsidR="00FF640A" w:rsidRPr="00523CD1" w:rsidRDefault="00126F5B" w:rsidP="00FF640A">
      <w:pPr>
        <w:numPr>
          <w:ilvl w:val="0"/>
          <w:numId w:val="41"/>
        </w:numPr>
        <w:tabs>
          <w:tab w:val="left" w:pos="340"/>
        </w:tabs>
        <w:ind w:left="0" w:firstLine="0"/>
        <w:jc w:val="both"/>
        <w:rPr>
          <w:rFonts w:ascii="Arial" w:hAnsi="Arial" w:cs="Arial"/>
          <w:sz w:val="22"/>
          <w:szCs w:val="22"/>
        </w:rPr>
      </w:pPr>
      <w:r w:rsidRPr="00523CD1">
        <w:rPr>
          <w:rFonts w:ascii="Arial" w:hAnsi="Arial" w:cs="Arial"/>
          <w:sz w:val="22"/>
          <w:szCs w:val="22"/>
        </w:rPr>
        <w:t xml:space="preserve">Also circulated </w:t>
      </w:r>
      <w:r w:rsidR="005B4557" w:rsidRPr="00523CD1">
        <w:rPr>
          <w:rFonts w:ascii="Arial" w:hAnsi="Arial" w:cs="Arial"/>
          <w:sz w:val="22"/>
          <w:szCs w:val="22"/>
        </w:rPr>
        <w:t xml:space="preserve">to </w:t>
      </w:r>
      <w:r w:rsidRPr="00523CD1">
        <w:rPr>
          <w:rFonts w:ascii="Arial" w:hAnsi="Arial" w:cs="Arial"/>
          <w:sz w:val="22"/>
          <w:szCs w:val="22"/>
        </w:rPr>
        <w:t xml:space="preserve">all was a </w:t>
      </w:r>
      <w:r w:rsidR="00E93B93" w:rsidRPr="00523CD1">
        <w:rPr>
          <w:rFonts w:ascii="Arial" w:hAnsi="Arial" w:cs="Arial"/>
          <w:sz w:val="22"/>
          <w:szCs w:val="22"/>
        </w:rPr>
        <w:t>pos</w:t>
      </w:r>
      <w:r w:rsidRPr="00523CD1">
        <w:rPr>
          <w:rFonts w:ascii="Arial" w:hAnsi="Arial" w:cs="Arial"/>
          <w:sz w:val="22"/>
          <w:szCs w:val="22"/>
        </w:rPr>
        <w:t>t</w:t>
      </w:r>
      <w:r w:rsidR="00E93B93" w:rsidRPr="00523CD1">
        <w:rPr>
          <w:rFonts w:ascii="Arial" w:hAnsi="Arial" w:cs="Arial"/>
          <w:sz w:val="22"/>
          <w:szCs w:val="22"/>
        </w:rPr>
        <w:t>er issued</w:t>
      </w:r>
      <w:r w:rsidRPr="00523CD1">
        <w:rPr>
          <w:rFonts w:ascii="Arial" w:hAnsi="Arial" w:cs="Arial"/>
          <w:sz w:val="22"/>
          <w:szCs w:val="22"/>
        </w:rPr>
        <w:t xml:space="preserve"> </w:t>
      </w:r>
      <w:r w:rsidR="00E93B93" w:rsidRPr="00523CD1">
        <w:rPr>
          <w:rFonts w:ascii="Arial" w:hAnsi="Arial" w:cs="Arial"/>
          <w:sz w:val="22"/>
          <w:szCs w:val="22"/>
        </w:rPr>
        <w:t xml:space="preserve">by MADE </w:t>
      </w:r>
      <w:r w:rsidR="005B4557" w:rsidRPr="00523CD1">
        <w:rPr>
          <w:rFonts w:ascii="Arial" w:hAnsi="Arial" w:cs="Arial"/>
          <w:sz w:val="22"/>
          <w:szCs w:val="22"/>
        </w:rPr>
        <w:t xml:space="preserve">at Ballarat </w:t>
      </w:r>
      <w:r w:rsidR="00E93B93" w:rsidRPr="00523CD1">
        <w:rPr>
          <w:rFonts w:ascii="Arial" w:hAnsi="Arial" w:cs="Arial"/>
          <w:sz w:val="22"/>
          <w:szCs w:val="22"/>
        </w:rPr>
        <w:t>for t</w:t>
      </w:r>
      <w:r w:rsidRPr="00523CD1">
        <w:rPr>
          <w:rFonts w:ascii="Arial" w:hAnsi="Arial" w:cs="Arial"/>
          <w:sz w:val="22"/>
          <w:szCs w:val="22"/>
        </w:rPr>
        <w:t>h</w:t>
      </w:r>
      <w:r w:rsidR="00E93B93" w:rsidRPr="00523CD1">
        <w:rPr>
          <w:rFonts w:ascii="Arial" w:hAnsi="Arial" w:cs="Arial"/>
          <w:sz w:val="22"/>
          <w:szCs w:val="22"/>
        </w:rPr>
        <w:t xml:space="preserve">e 160th </w:t>
      </w:r>
      <w:r w:rsidRPr="00523CD1">
        <w:rPr>
          <w:rFonts w:ascii="Arial" w:hAnsi="Arial" w:cs="Arial"/>
          <w:sz w:val="22"/>
          <w:szCs w:val="22"/>
        </w:rPr>
        <w:t>anniversary of the</w:t>
      </w:r>
    </w:p>
    <w:p w14:paraId="34DC9E1C" w14:textId="77777777" w:rsidR="00832301" w:rsidRDefault="00FF640A" w:rsidP="00FF640A">
      <w:pPr>
        <w:tabs>
          <w:tab w:val="left" w:pos="340"/>
        </w:tabs>
        <w:jc w:val="both"/>
        <w:rPr>
          <w:rFonts w:ascii="Arial" w:hAnsi="Arial" w:cs="Arial"/>
          <w:sz w:val="22"/>
          <w:szCs w:val="22"/>
        </w:rPr>
      </w:pPr>
      <w:r w:rsidRPr="00523CD1">
        <w:rPr>
          <w:rFonts w:ascii="Arial" w:hAnsi="Arial" w:cs="Arial"/>
          <w:sz w:val="22"/>
          <w:szCs w:val="22"/>
        </w:rPr>
        <w:tab/>
      </w:r>
      <w:r w:rsidR="00126F5B" w:rsidRPr="00523CD1">
        <w:rPr>
          <w:rFonts w:ascii="Arial" w:hAnsi="Arial" w:cs="Arial"/>
          <w:sz w:val="22"/>
          <w:szCs w:val="22"/>
        </w:rPr>
        <w:t xml:space="preserve">Eureka based on a painting of the event. </w:t>
      </w:r>
    </w:p>
    <w:p w14:paraId="0EAA78C2" w14:textId="77777777" w:rsidR="00F700D4" w:rsidRPr="00523CD1" w:rsidRDefault="00F700D4" w:rsidP="00FF640A">
      <w:pPr>
        <w:tabs>
          <w:tab w:val="left" w:pos="340"/>
        </w:tabs>
        <w:jc w:val="both"/>
        <w:rPr>
          <w:rFonts w:ascii="Arial" w:hAnsi="Arial" w:cs="Arial"/>
          <w:sz w:val="22"/>
          <w:szCs w:val="22"/>
        </w:rPr>
      </w:pPr>
    </w:p>
    <w:p w14:paraId="3CE7631F" w14:textId="77777777" w:rsidR="00FF640A" w:rsidRPr="00523CD1" w:rsidRDefault="00E0648B" w:rsidP="00FF640A">
      <w:pPr>
        <w:numPr>
          <w:ilvl w:val="0"/>
          <w:numId w:val="41"/>
        </w:numPr>
        <w:tabs>
          <w:tab w:val="left" w:pos="340"/>
        </w:tabs>
        <w:ind w:left="0" w:firstLine="0"/>
        <w:jc w:val="both"/>
        <w:rPr>
          <w:rFonts w:ascii="Arial" w:hAnsi="Arial" w:cs="Arial"/>
          <w:sz w:val="22"/>
          <w:szCs w:val="22"/>
        </w:rPr>
      </w:pPr>
      <w:r w:rsidRPr="00523CD1">
        <w:rPr>
          <w:rFonts w:ascii="Arial" w:hAnsi="Arial" w:cs="Arial"/>
          <w:sz w:val="22"/>
          <w:szCs w:val="22"/>
        </w:rPr>
        <w:t>Tony Burton unveiled (</w:t>
      </w:r>
      <w:r w:rsidR="005D40DC" w:rsidRPr="00523CD1">
        <w:rPr>
          <w:rFonts w:ascii="Arial" w:hAnsi="Arial" w:cs="Arial"/>
          <w:sz w:val="22"/>
          <w:szCs w:val="22"/>
        </w:rPr>
        <w:t xml:space="preserve">literally </w:t>
      </w:r>
      <w:r w:rsidRPr="00523CD1">
        <w:rPr>
          <w:rFonts w:ascii="Arial" w:hAnsi="Arial" w:cs="Arial"/>
          <w:sz w:val="22"/>
          <w:szCs w:val="22"/>
        </w:rPr>
        <w:t>unrolled!) the first layout of a handbook he has been writing on</w:t>
      </w:r>
    </w:p>
    <w:p w14:paraId="13D28264" w14:textId="77777777" w:rsidR="00BE0E4C" w:rsidRPr="00523CD1" w:rsidRDefault="00FF640A" w:rsidP="00FF640A">
      <w:pPr>
        <w:tabs>
          <w:tab w:val="left" w:pos="340"/>
        </w:tabs>
        <w:jc w:val="both"/>
        <w:rPr>
          <w:rFonts w:ascii="Arial" w:hAnsi="Arial" w:cs="Arial"/>
          <w:sz w:val="22"/>
          <w:szCs w:val="22"/>
        </w:rPr>
      </w:pPr>
      <w:r w:rsidRPr="00523CD1">
        <w:rPr>
          <w:rFonts w:ascii="Arial" w:hAnsi="Arial" w:cs="Arial"/>
          <w:sz w:val="22"/>
          <w:szCs w:val="22"/>
        </w:rPr>
        <w:tab/>
      </w:r>
      <w:r w:rsidR="00E0648B" w:rsidRPr="00523CD1">
        <w:rPr>
          <w:rFonts w:ascii="Arial" w:hAnsi="Arial" w:cs="Arial"/>
          <w:sz w:val="22"/>
          <w:szCs w:val="22"/>
        </w:rPr>
        <w:t>the protocols of flag design,</w:t>
      </w:r>
    </w:p>
    <w:p w14:paraId="0DE0FFE9" w14:textId="77777777" w:rsidR="00105A56" w:rsidRPr="00523CD1" w:rsidRDefault="00105A56" w:rsidP="00105A56">
      <w:pPr>
        <w:jc w:val="both"/>
        <w:rPr>
          <w:rFonts w:ascii="Arial" w:hAnsi="Arial" w:cs="Arial"/>
          <w:b/>
          <w:sz w:val="22"/>
          <w:szCs w:val="22"/>
        </w:rPr>
      </w:pPr>
    </w:p>
    <w:p w14:paraId="0BC64F5C" w14:textId="77777777" w:rsidR="00BE0E4C" w:rsidRDefault="00BE0E4C" w:rsidP="00105A56">
      <w:pPr>
        <w:jc w:val="both"/>
        <w:rPr>
          <w:rFonts w:ascii="Arial" w:hAnsi="Arial" w:cs="Arial"/>
          <w:b/>
          <w:sz w:val="22"/>
          <w:szCs w:val="22"/>
        </w:rPr>
      </w:pPr>
      <w:r w:rsidRPr="00523CD1">
        <w:rPr>
          <w:rFonts w:ascii="Arial" w:hAnsi="Arial" w:cs="Arial"/>
          <w:b/>
          <w:sz w:val="22"/>
          <w:szCs w:val="22"/>
        </w:rPr>
        <w:t>CLOSE</w:t>
      </w:r>
    </w:p>
    <w:p w14:paraId="51DF3B5C" w14:textId="77777777" w:rsidR="00F700D4" w:rsidRPr="00523CD1" w:rsidRDefault="00F700D4" w:rsidP="00105A56">
      <w:pPr>
        <w:jc w:val="both"/>
        <w:rPr>
          <w:rFonts w:ascii="Arial" w:hAnsi="Arial" w:cs="Arial"/>
          <w:b/>
          <w:sz w:val="22"/>
          <w:szCs w:val="22"/>
        </w:rPr>
      </w:pPr>
    </w:p>
    <w:p w14:paraId="7BF52870" w14:textId="77777777" w:rsidR="005B4557" w:rsidRPr="00523CD1" w:rsidRDefault="00BE0E4C" w:rsidP="00105A56">
      <w:pPr>
        <w:rPr>
          <w:rFonts w:ascii="Arial" w:hAnsi="Arial" w:cs="Arial"/>
          <w:sz w:val="22"/>
          <w:szCs w:val="22"/>
          <w:lang w:val="en-AU" w:eastAsia="en-AU"/>
        </w:rPr>
      </w:pPr>
      <w:r w:rsidRPr="00523CD1">
        <w:rPr>
          <w:rFonts w:ascii="Arial" w:hAnsi="Arial" w:cs="Arial"/>
          <w:sz w:val="22"/>
          <w:szCs w:val="22"/>
        </w:rPr>
        <w:t>The meeting closed at 20.</w:t>
      </w:r>
      <w:r w:rsidR="00126F5B" w:rsidRPr="00523CD1">
        <w:rPr>
          <w:rFonts w:ascii="Arial" w:hAnsi="Arial" w:cs="Arial"/>
          <w:sz w:val="22"/>
          <w:szCs w:val="22"/>
        </w:rPr>
        <w:t>5</w:t>
      </w:r>
      <w:r w:rsidR="00671C7C" w:rsidRPr="00523CD1">
        <w:rPr>
          <w:rFonts w:ascii="Arial" w:hAnsi="Arial" w:cs="Arial"/>
          <w:sz w:val="22"/>
          <w:szCs w:val="22"/>
        </w:rPr>
        <w:t>0</w:t>
      </w:r>
      <w:r w:rsidRPr="00523CD1">
        <w:rPr>
          <w:rFonts w:ascii="Arial" w:hAnsi="Arial" w:cs="Arial"/>
          <w:sz w:val="22"/>
          <w:szCs w:val="22"/>
        </w:rPr>
        <w:t xml:space="preserve"> for dinner at Mosman Hotel Bistro</w:t>
      </w:r>
      <w:r w:rsidRPr="00523CD1">
        <w:rPr>
          <w:rFonts w:ascii="Arial" w:hAnsi="Arial" w:cs="Arial"/>
          <w:sz w:val="22"/>
          <w:szCs w:val="22"/>
          <w:lang w:val="en-AU" w:eastAsia="en-AU"/>
        </w:rPr>
        <w:t>, Military Road, MOSMAN</w:t>
      </w:r>
      <w:r w:rsidR="005B4557" w:rsidRPr="00523CD1">
        <w:rPr>
          <w:rFonts w:ascii="Arial" w:hAnsi="Arial" w:cs="Arial"/>
          <w:sz w:val="22"/>
          <w:szCs w:val="22"/>
          <w:lang w:val="en-AU" w:eastAsia="en-AU"/>
        </w:rPr>
        <w:t>.</w:t>
      </w:r>
    </w:p>
    <w:p w14:paraId="071D3FBC" w14:textId="77777777" w:rsidR="005D40DC" w:rsidRDefault="005B0598" w:rsidP="005D40DC">
      <w:pPr>
        <w:jc w:val="both"/>
        <w:rPr>
          <w:rFonts w:ascii="Arial" w:hAnsi="Arial" w:cs="Arial"/>
          <w:color w:val="00B050"/>
          <w:sz w:val="22"/>
          <w:szCs w:val="22"/>
          <w:lang w:val="en-AU" w:eastAsia="en-AU"/>
        </w:rPr>
      </w:pPr>
      <w:r>
        <w:rPr>
          <w:rFonts w:ascii="Arial" w:hAnsi="Arial" w:cs="Arial"/>
          <w:color w:val="00B050"/>
          <w:sz w:val="22"/>
          <w:szCs w:val="22"/>
          <w:lang w:val="en-AU" w:eastAsia="en-AU"/>
        </w:rPr>
        <w:br w:type="column"/>
      </w:r>
    </w:p>
    <w:p w14:paraId="0822CA45" w14:textId="77777777" w:rsidR="005F6E38" w:rsidRDefault="005F6E38" w:rsidP="005D40DC">
      <w:pPr>
        <w:jc w:val="both"/>
        <w:rPr>
          <w:rFonts w:ascii="Arial" w:hAnsi="Arial" w:cs="Arial"/>
          <w:color w:val="00B050"/>
          <w:sz w:val="22"/>
          <w:szCs w:val="22"/>
          <w:lang w:val="en-AU" w:eastAsia="en-AU"/>
        </w:rPr>
      </w:pPr>
    </w:p>
    <w:p w14:paraId="39B66AAB" w14:textId="77777777" w:rsidR="005F6E38" w:rsidRPr="005D40DC" w:rsidRDefault="005F6E38" w:rsidP="005D40DC">
      <w:pPr>
        <w:jc w:val="both"/>
        <w:rPr>
          <w:rFonts w:ascii="Arial" w:hAnsi="Arial" w:cs="Arial"/>
          <w:sz w:val="22"/>
          <w:szCs w:val="22"/>
          <w:lang w:val="en-AU" w:eastAsia="en-AU"/>
        </w:rPr>
        <w:sectPr w:rsidR="005F6E38" w:rsidRPr="005D40DC" w:rsidSect="00EB74B6">
          <w:type w:val="continuous"/>
          <w:pgSz w:w="11907" w:h="16840" w:code="9"/>
          <w:pgMar w:top="426" w:right="1134" w:bottom="567" w:left="1134" w:header="454" w:footer="454" w:gutter="0"/>
          <w:paperSrc w:first="15"/>
          <w:cols w:space="340"/>
          <w:docGrid w:linePitch="360"/>
        </w:sectPr>
      </w:pPr>
    </w:p>
    <w:p w14:paraId="26270567" w14:textId="77777777" w:rsidR="005F6E38" w:rsidRDefault="005D40DC" w:rsidP="00E30511">
      <w:pPr>
        <w:rPr>
          <w:rFonts w:ascii="Arial" w:hAnsi="Arial" w:cs="Arial"/>
          <w:b/>
          <w:sz w:val="22"/>
          <w:szCs w:val="22"/>
          <w:lang w:val="en-GB"/>
        </w:rPr>
      </w:pPr>
      <w:r w:rsidRPr="00155860">
        <w:rPr>
          <w:rFonts w:ascii="Arial" w:hAnsi="Arial" w:cs="Arial"/>
          <w:b/>
          <w:sz w:val="22"/>
          <w:szCs w:val="22"/>
          <w:lang w:val="en-GB"/>
        </w:rPr>
        <w:lastRenderedPageBreak/>
        <w:t>A</w:t>
      </w:r>
      <w:r w:rsidR="005F6E38">
        <w:rPr>
          <w:rFonts w:ascii="Arial" w:hAnsi="Arial" w:cs="Arial"/>
          <w:b/>
          <w:sz w:val="22"/>
          <w:szCs w:val="22"/>
          <w:lang w:val="en-GB"/>
        </w:rPr>
        <w:t xml:space="preserve">ppendix A: </w:t>
      </w:r>
    </w:p>
    <w:p w14:paraId="42070DBF" w14:textId="77777777" w:rsidR="005D40DC" w:rsidRPr="00CA07B7" w:rsidRDefault="005D40DC" w:rsidP="00E30511">
      <w:pPr>
        <w:rPr>
          <w:rFonts w:ascii="Arial" w:hAnsi="Arial" w:cs="Arial"/>
          <w:b/>
          <w:sz w:val="32"/>
          <w:szCs w:val="32"/>
          <w:lang w:val="en-GB"/>
        </w:rPr>
      </w:pPr>
      <w:r w:rsidRPr="00CA07B7">
        <w:rPr>
          <w:rFonts w:ascii="Arial" w:hAnsi="Arial" w:cs="Arial"/>
          <w:b/>
          <w:sz w:val="32"/>
          <w:szCs w:val="32"/>
          <w:lang w:val="en-GB"/>
        </w:rPr>
        <w:t xml:space="preserve">REPORTS </w:t>
      </w:r>
      <w:r w:rsidR="00E30511" w:rsidRPr="00CA07B7">
        <w:rPr>
          <w:rFonts w:ascii="Arial" w:hAnsi="Arial" w:cs="Arial"/>
          <w:b/>
          <w:sz w:val="32"/>
          <w:szCs w:val="32"/>
          <w:lang w:val="en-GB"/>
        </w:rPr>
        <w:t xml:space="preserve">FOR </w:t>
      </w:r>
      <w:r w:rsidRPr="00CA07B7">
        <w:rPr>
          <w:rFonts w:ascii="Arial" w:hAnsi="Arial" w:cs="Arial"/>
          <w:b/>
          <w:sz w:val="32"/>
          <w:szCs w:val="32"/>
          <w:lang w:val="en-GB"/>
        </w:rPr>
        <w:t>2014</w:t>
      </w:r>
    </w:p>
    <w:p w14:paraId="23A71D3F" w14:textId="77777777" w:rsidR="005D40DC" w:rsidRPr="00155860" w:rsidRDefault="005D40DC" w:rsidP="005062D1">
      <w:pPr>
        <w:spacing w:line="160" w:lineRule="exact"/>
        <w:jc w:val="both"/>
        <w:rPr>
          <w:rFonts w:ascii="Arial" w:hAnsi="Arial" w:cs="Arial"/>
          <w:b/>
          <w:sz w:val="22"/>
          <w:szCs w:val="22"/>
          <w:lang w:val="en-GB"/>
        </w:rPr>
      </w:pPr>
    </w:p>
    <w:p w14:paraId="5D19D0F4" w14:textId="77777777" w:rsidR="00523CD1" w:rsidRDefault="00523CD1" w:rsidP="005D40DC">
      <w:pPr>
        <w:jc w:val="both"/>
        <w:rPr>
          <w:rFonts w:ascii="Arial" w:hAnsi="Arial" w:cs="Arial"/>
          <w:b/>
          <w:sz w:val="22"/>
          <w:szCs w:val="22"/>
          <w:lang w:val="en-GB"/>
        </w:rPr>
        <w:sectPr w:rsidR="00523CD1" w:rsidSect="00523CD1">
          <w:footerReference w:type="even" r:id="rId9"/>
          <w:footerReference w:type="default" r:id="rId10"/>
          <w:type w:val="continuous"/>
          <w:pgSz w:w="11907" w:h="16840" w:code="9"/>
          <w:pgMar w:top="426" w:right="1134" w:bottom="567" w:left="1134" w:header="454" w:footer="454" w:gutter="0"/>
          <w:paperSrc w:first="15"/>
          <w:cols w:space="340"/>
          <w:docGrid w:linePitch="360"/>
        </w:sectPr>
      </w:pPr>
    </w:p>
    <w:p w14:paraId="4271FD07" w14:textId="77777777" w:rsidR="005D40DC" w:rsidRDefault="005D40DC" w:rsidP="005D40DC">
      <w:pPr>
        <w:jc w:val="both"/>
        <w:rPr>
          <w:rFonts w:ascii="Arial" w:hAnsi="Arial" w:cs="Arial"/>
          <w:sz w:val="22"/>
          <w:szCs w:val="22"/>
          <w:lang w:val="en-GB"/>
        </w:rPr>
      </w:pPr>
      <w:r w:rsidRPr="00155860">
        <w:rPr>
          <w:rFonts w:ascii="Arial" w:hAnsi="Arial" w:cs="Arial"/>
          <w:b/>
          <w:sz w:val="22"/>
          <w:szCs w:val="22"/>
          <w:lang w:val="en-GB"/>
        </w:rPr>
        <w:lastRenderedPageBreak/>
        <w:t>PRESIDENT</w:t>
      </w:r>
      <w:r w:rsidRPr="005D40DC">
        <w:rPr>
          <w:rFonts w:ascii="Arial" w:hAnsi="Arial" w:cs="Arial"/>
          <w:sz w:val="22"/>
          <w:szCs w:val="22"/>
          <w:lang w:val="en-GB"/>
        </w:rPr>
        <w:t xml:space="preserve"> </w:t>
      </w:r>
      <w:r w:rsidRPr="005D40DC">
        <w:rPr>
          <w:rFonts w:ascii="Arial" w:hAnsi="Arial" w:cs="Arial"/>
          <w:sz w:val="22"/>
          <w:szCs w:val="22"/>
          <w:lang w:val="en-GB"/>
        </w:rPr>
        <w:tab/>
      </w:r>
      <w:r w:rsidRPr="005D40DC">
        <w:rPr>
          <w:rFonts w:ascii="Arial" w:hAnsi="Arial" w:cs="Arial"/>
          <w:sz w:val="22"/>
          <w:szCs w:val="22"/>
          <w:lang w:val="en-GB"/>
        </w:rPr>
        <w:tab/>
      </w:r>
    </w:p>
    <w:p w14:paraId="2A04CDF6" w14:textId="77777777" w:rsidR="005062D1" w:rsidRPr="005D40DC" w:rsidRDefault="005062D1" w:rsidP="00E30511">
      <w:pPr>
        <w:spacing w:line="160" w:lineRule="exact"/>
        <w:jc w:val="both"/>
        <w:rPr>
          <w:rFonts w:ascii="Arial" w:hAnsi="Arial" w:cs="Arial"/>
          <w:sz w:val="22"/>
          <w:szCs w:val="22"/>
          <w:lang w:val="en-GB"/>
        </w:rPr>
      </w:pPr>
    </w:p>
    <w:p w14:paraId="155E16BC" w14:textId="77777777" w:rsidR="005D40DC" w:rsidRPr="005062D1" w:rsidRDefault="005D40DC" w:rsidP="00CC1BC4">
      <w:pPr>
        <w:pStyle w:val="NormalWeb"/>
        <w:spacing w:before="0" w:beforeAutospacing="0" w:after="0" w:afterAutospacing="0"/>
        <w:jc w:val="both"/>
        <w:rPr>
          <w:rFonts w:ascii="Arial" w:hAnsi="Arial" w:cs="Arial"/>
          <w:sz w:val="20"/>
          <w:szCs w:val="20"/>
        </w:rPr>
      </w:pPr>
      <w:r w:rsidRPr="005062D1">
        <w:rPr>
          <w:rFonts w:ascii="Arial" w:hAnsi="Arial" w:cs="Arial"/>
          <w:sz w:val="20"/>
          <w:szCs w:val="20"/>
        </w:rPr>
        <w:t xml:space="preserve">Welcome to Flags Australia’s 31st AGM and 26th National Meeting.  </w:t>
      </w:r>
    </w:p>
    <w:p w14:paraId="559ADEE5" w14:textId="77777777" w:rsidR="005D40DC" w:rsidRPr="005062D1" w:rsidRDefault="005D40DC" w:rsidP="00CC1BC4">
      <w:pPr>
        <w:pStyle w:val="NormalWeb"/>
        <w:spacing w:before="0" w:beforeAutospacing="0" w:after="0" w:afterAutospacing="0" w:line="160" w:lineRule="exact"/>
        <w:jc w:val="both"/>
        <w:rPr>
          <w:rFonts w:ascii="Arial" w:hAnsi="Arial" w:cs="Arial"/>
          <w:sz w:val="20"/>
          <w:szCs w:val="20"/>
        </w:rPr>
      </w:pPr>
    </w:p>
    <w:p w14:paraId="3165E4AA" w14:textId="77777777" w:rsidR="005D40DC" w:rsidRPr="005062D1" w:rsidRDefault="005D40DC" w:rsidP="00CC1BC4">
      <w:pPr>
        <w:pStyle w:val="NormalWeb"/>
        <w:spacing w:before="0" w:beforeAutospacing="0" w:after="0" w:afterAutospacing="0"/>
        <w:jc w:val="both"/>
        <w:rPr>
          <w:rFonts w:ascii="Arial" w:hAnsi="Arial" w:cs="Arial"/>
          <w:sz w:val="20"/>
          <w:szCs w:val="20"/>
        </w:rPr>
      </w:pPr>
      <w:r w:rsidRPr="005062D1">
        <w:rPr>
          <w:rFonts w:ascii="Arial" w:hAnsi="Arial" w:cs="Arial"/>
          <w:sz w:val="20"/>
          <w:szCs w:val="20"/>
        </w:rPr>
        <w:t xml:space="preserve">I regret to inform you of the death last week on 20 November of Society Co-Founder, Life Member and former President (Nov. 1997 – Nov. 1999), Elaine Peters, whose extensive life in flags is outlined in the eulogy on-line and read at this meeting.  A Memorial Service for Elaine will held on Thursday 27 November in Ringwood, Melbourne and where I will represent the Society.  Elaine’s death follows that in early March 2014 of another Society Co-Founder, Kirk Bradbury. I now feel like an endangered species, as there are only two </w:t>
      </w:r>
      <w:r w:rsidR="001761D6">
        <w:rPr>
          <w:rFonts w:ascii="Arial" w:hAnsi="Arial" w:cs="Arial"/>
          <w:sz w:val="20"/>
          <w:szCs w:val="20"/>
        </w:rPr>
        <w:t xml:space="preserve">of the seven </w:t>
      </w:r>
      <w:r w:rsidRPr="005062D1">
        <w:rPr>
          <w:rFonts w:ascii="Arial" w:hAnsi="Arial" w:cs="Arial"/>
          <w:sz w:val="20"/>
          <w:szCs w:val="20"/>
        </w:rPr>
        <w:t xml:space="preserve">founders known to be still alive. </w:t>
      </w:r>
    </w:p>
    <w:p w14:paraId="2D020FB2" w14:textId="77777777" w:rsidR="005D40DC" w:rsidRPr="005062D1" w:rsidRDefault="005D40DC" w:rsidP="00CC1BC4">
      <w:pPr>
        <w:pStyle w:val="NormalWeb"/>
        <w:spacing w:before="0" w:beforeAutospacing="0" w:after="0" w:afterAutospacing="0" w:line="160" w:lineRule="exact"/>
        <w:jc w:val="both"/>
        <w:rPr>
          <w:rFonts w:ascii="Arial" w:hAnsi="Arial" w:cs="Arial"/>
          <w:sz w:val="20"/>
          <w:szCs w:val="20"/>
        </w:rPr>
      </w:pPr>
    </w:p>
    <w:p w14:paraId="4320F382" w14:textId="77777777" w:rsidR="005D40DC" w:rsidRPr="005062D1" w:rsidRDefault="005D40DC" w:rsidP="00CC1BC4">
      <w:pPr>
        <w:pStyle w:val="NormalWeb"/>
        <w:spacing w:before="0" w:beforeAutospacing="0" w:after="0" w:afterAutospacing="0"/>
        <w:jc w:val="both"/>
        <w:rPr>
          <w:rFonts w:ascii="Arial" w:hAnsi="Arial" w:cs="Arial"/>
          <w:sz w:val="20"/>
          <w:szCs w:val="20"/>
        </w:rPr>
      </w:pPr>
      <w:r w:rsidRPr="005062D1">
        <w:rPr>
          <w:rFonts w:ascii="Arial" w:hAnsi="Arial" w:cs="Arial"/>
          <w:sz w:val="20"/>
          <w:szCs w:val="20"/>
        </w:rPr>
        <w:t xml:space="preserve">On a happier note, local Society meetings, roughly quarterly, continue in New South Wales, here in Mosman, and in Victoria, in Mount Waverley.  The last meeting in Victoria for 2014 will in fact be in Ballarat, on 3 December, the 160th </w:t>
      </w:r>
      <w:r w:rsidR="00AB73F9">
        <w:rPr>
          <w:rFonts w:ascii="Arial" w:hAnsi="Arial" w:cs="Arial"/>
          <w:sz w:val="20"/>
          <w:szCs w:val="20"/>
        </w:rPr>
        <w:t xml:space="preserve">anniversary </w:t>
      </w:r>
      <w:r w:rsidRPr="005062D1">
        <w:rPr>
          <w:rFonts w:ascii="Arial" w:hAnsi="Arial" w:cs="Arial"/>
          <w:sz w:val="20"/>
          <w:szCs w:val="20"/>
        </w:rPr>
        <w:t xml:space="preserve">of the Eureka Stockade and </w:t>
      </w:r>
      <w:r w:rsidR="001761D6">
        <w:rPr>
          <w:rFonts w:ascii="Arial" w:hAnsi="Arial" w:cs="Arial"/>
          <w:sz w:val="20"/>
          <w:szCs w:val="20"/>
        </w:rPr>
        <w:t xml:space="preserve">its </w:t>
      </w:r>
      <w:r w:rsidRPr="005062D1">
        <w:rPr>
          <w:rFonts w:ascii="Arial" w:hAnsi="Arial" w:cs="Arial"/>
          <w:sz w:val="20"/>
          <w:szCs w:val="20"/>
        </w:rPr>
        <w:t xml:space="preserve">Flag.  </w:t>
      </w:r>
    </w:p>
    <w:p w14:paraId="622AA5E1" w14:textId="77777777" w:rsidR="005D40DC" w:rsidRPr="005062D1" w:rsidRDefault="005D40DC" w:rsidP="00CC1BC4">
      <w:pPr>
        <w:pStyle w:val="NormalWeb"/>
        <w:spacing w:before="0" w:beforeAutospacing="0" w:after="0" w:afterAutospacing="0" w:line="160" w:lineRule="exact"/>
        <w:jc w:val="both"/>
        <w:rPr>
          <w:rFonts w:ascii="Arial" w:hAnsi="Arial" w:cs="Arial"/>
          <w:sz w:val="20"/>
          <w:szCs w:val="20"/>
        </w:rPr>
      </w:pPr>
    </w:p>
    <w:p w14:paraId="192A98E9" w14:textId="77777777" w:rsidR="00AB73F9" w:rsidRDefault="001761D6" w:rsidP="00CC1B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The journal, </w:t>
      </w:r>
      <w:r w:rsidR="005D40DC" w:rsidRPr="001761D6">
        <w:rPr>
          <w:rFonts w:ascii="Arial" w:hAnsi="Arial" w:cs="Arial"/>
          <w:i/>
          <w:sz w:val="20"/>
          <w:szCs w:val="20"/>
        </w:rPr>
        <w:t>Crux Australis</w:t>
      </w:r>
      <w:r w:rsidR="005D40DC" w:rsidRPr="005062D1">
        <w:rPr>
          <w:rFonts w:ascii="Arial" w:hAnsi="Arial" w:cs="Arial"/>
          <w:sz w:val="20"/>
          <w:szCs w:val="20"/>
        </w:rPr>
        <w:t xml:space="preserve"> and the Flags Australia website</w:t>
      </w:r>
      <w:r w:rsidR="00AB73F9">
        <w:rPr>
          <w:rFonts w:ascii="Arial" w:hAnsi="Arial" w:cs="Arial"/>
          <w:sz w:val="20"/>
          <w:szCs w:val="20"/>
        </w:rPr>
        <w:t xml:space="preserve"> </w:t>
      </w:r>
      <w:r w:rsidR="005D40DC" w:rsidRPr="005062D1">
        <w:rPr>
          <w:rFonts w:ascii="Arial" w:hAnsi="Arial" w:cs="Arial"/>
          <w:sz w:val="20"/>
          <w:szCs w:val="20"/>
        </w:rPr>
        <w:t xml:space="preserve">are the essential public faces of our Society, showing the depth and breadth of our collective knowledge.  I thank </w:t>
      </w:r>
      <w:r w:rsidR="00AB73F9">
        <w:rPr>
          <w:rFonts w:ascii="Arial" w:hAnsi="Arial" w:cs="Arial"/>
          <w:sz w:val="20"/>
          <w:szCs w:val="20"/>
        </w:rPr>
        <w:t>Tony Burton and Ralph Kelly as Editor and Webmaster respectively.</w:t>
      </w:r>
    </w:p>
    <w:p w14:paraId="1238D2E7" w14:textId="77777777" w:rsidR="005D40DC" w:rsidRPr="005062D1" w:rsidRDefault="005D40DC" w:rsidP="00CC1BC4">
      <w:pPr>
        <w:pStyle w:val="NormalWeb"/>
        <w:spacing w:before="0" w:beforeAutospacing="0" w:after="0" w:afterAutospacing="0" w:line="160" w:lineRule="exact"/>
        <w:jc w:val="both"/>
        <w:rPr>
          <w:rFonts w:ascii="Arial" w:hAnsi="Arial" w:cs="Arial"/>
          <w:sz w:val="20"/>
          <w:szCs w:val="20"/>
        </w:rPr>
      </w:pPr>
    </w:p>
    <w:p w14:paraId="28FF9A7F" w14:textId="77777777" w:rsidR="005D40DC" w:rsidRPr="005062D1" w:rsidRDefault="005D40DC" w:rsidP="00CC1BC4">
      <w:pPr>
        <w:pStyle w:val="NormalWeb"/>
        <w:spacing w:before="0" w:beforeAutospacing="0" w:after="0" w:afterAutospacing="0"/>
        <w:jc w:val="both"/>
        <w:rPr>
          <w:rFonts w:ascii="Arial" w:hAnsi="Arial" w:cs="Arial"/>
          <w:sz w:val="20"/>
          <w:szCs w:val="20"/>
        </w:rPr>
      </w:pPr>
      <w:r w:rsidRPr="005062D1">
        <w:rPr>
          <w:rFonts w:ascii="Arial" w:hAnsi="Arial" w:cs="Arial"/>
          <w:sz w:val="20"/>
          <w:szCs w:val="20"/>
        </w:rPr>
        <w:t xml:space="preserve">During the year the Society in Sydney and in Melbourne was contacted and interviewed by media about the possible separation of the Scottish Flag </w:t>
      </w:r>
      <w:r w:rsidR="00AB73F9">
        <w:rPr>
          <w:rFonts w:ascii="Arial" w:hAnsi="Arial" w:cs="Arial"/>
          <w:sz w:val="20"/>
          <w:szCs w:val="20"/>
        </w:rPr>
        <w:t xml:space="preserve">from the </w:t>
      </w:r>
      <w:r w:rsidRPr="005062D1">
        <w:rPr>
          <w:rFonts w:ascii="Arial" w:hAnsi="Arial" w:cs="Arial"/>
          <w:sz w:val="20"/>
          <w:szCs w:val="20"/>
        </w:rPr>
        <w:t xml:space="preserve">British Union FIag, if Scotland </w:t>
      </w:r>
      <w:r w:rsidR="00AB73F9">
        <w:rPr>
          <w:rFonts w:ascii="Arial" w:hAnsi="Arial" w:cs="Arial"/>
          <w:sz w:val="20"/>
          <w:szCs w:val="20"/>
        </w:rPr>
        <w:t>v</w:t>
      </w:r>
      <w:r w:rsidRPr="005062D1">
        <w:rPr>
          <w:rFonts w:ascii="Arial" w:hAnsi="Arial" w:cs="Arial"/>
          <w:sz w:val="20"/>
          <w:szCs w:val="20"/>
        </w:rPr>
        <w:t xml:space="preserve">oted for independence, and </w:t>
      </w:r>
      <w:r w:rsidR="00AB73F9">
        <w:rPr>
          <w:rFonts w:ascii="Arial" w:hAnsi="Arial" w:cs="Arial"/>
          <w:sz w:val="20"/>
          <w:szCs w:val="20"/>
        </w:rPr>
        <w:t xml:space="preserve">any </w:t>
      </w:r>
      <w:r w:rsidR="001761D6">
        <w:rPr>
          <w:rFonts w:ascii="Arial" w:hAnsi="Arial" w:cs="Arial"/>
          <w:sz w:val="20"/>
          <w:szCs w:val="20"/>
        </w:rPr>
        <w:t xml:space="preserve">flow-on </w:t>
      </w:r>
      <w:r w:rsidRPr="005062D1">
        <w:rPr>
          <w:rFonts w:ascii="Arial" w:hAnsi="Arial" w:cs="Arial"/>
          <w:sz w:val="20"/>
          <w:szCs w:val="20"/>
        </w:rPr>
        <w:t>effect</w:t>
      </w:r>
      <w:r w:rsidR="00AB73F9">
        <w:rPr>
          <w:rFonts w:ascii="Arial" w:hAnsi="Arial" w:cs="Arial"/>
          <w:sz w:val="20"/>
          <w:szCs w:val="20"/>
        </w:rPr>
        <w:t xml:space="preserve"> </w:t>
      </w:r>
      <w:r w:rsidR="001761D6">
        <w:rPr>
          <w:rFonts w:ascii="Arial" w:hAnsi="Arial" w:cs="Arial"/>
          <w:sz w:val="20"/>
          <w:szCs w:val="20"/>
        </w:rPr>
        <w:t xml:space="preserve">for </w:t>
      </w:r>
      <w:r w:rsidRPr="005062D1">
        <w:rPr>
          <w:rFonts w:ascii="Arial" w:hAnsi="Arial" w:cs="Arial"/>
          <w:sz w:val="20"/>
          <w:szCs w:val="20"/>
        </w:rPr>
        <w:t>the Australian National Flag.  I also receive</w:t>
      </w:r>
      <w:r w:rsidR="00AB73F9">
        <w:rPr>
          <w:rFonts w:ascii="Arial" w:hAnsi="Arial" w:cs="Arial"/>
          <w:sz w:val="20"/>
          <w:szCs w:val="20"/>
        </w:rPr>
        <w:t>d</w:t>
      </w:r>
      <w:r w:rsidRPr="005062D1">
        <w:rPr>
          <w:rFonts w:ascii="Arial" w:hAnsi="Arial" w:cs="Arial"/>
          <w:sz w:val="20"/>
          <w:szCs w:val="20"/>
        </w:rPr>
        <w:t xml:space="preserve"> on-line and telephone enquiries about the cost of supplying flags commercially, and flag display etiquette, both </w:t>
      </w:r>
      <w:r w:rsidR="00AB73F9">
        <w:rPr>
          <w:rFonts w:ascii="Arial" w:hAnsi="Arial" w:cs="Arial"/>
          <w:sz w:val="20"/>
          <w:szCs w:val="20"/>
        </w:rPr>
        <w:t>queries g</w:t>
      </w:r>
      <w:r w:rsidRPr="005062D1">
        <w:rPr>
          <w:rFonts w:ascii="Arial" w:hAnsi="Arial" w:cs="Arial"/>
          <w:sz w:val="20"/>
          <w:szCs w:val="20"/>
        </w:rPr>
        <w:t xml:space="preserve">enerated by the Society’s website.  Other general flag enquiries have come from RSL, and Victoria Police – who have designed a new ceremonial flag-banner for dedication in March 2015, </w:t>
      </w:r>
      <w:r w:rsidR="001761D6">
        <w:rPr>
          <w:rFonts w:ascii="Arial" w:hAnsi="Arial" w:cs="Arial"/>
          <w:sz w:val="20"/>
          <w:szCs w:val="20"/>
        </w:rPr>
        <w:t xml:space="preserve">and from </w:t>
      </w:r>
      <w:r w:rsidR="00AB73F9">
        <w:rPr>
          <w:rFonts w:ascii="Arial" w:hAnsi="Arial" w:cs="Arial"/>
          <w:sz w:val="20"/>
          <w:szCs w:val="20"/>
        </w:rPr>
        <w:t>s</w:t>
      </w:r>
      <w:r w:rsidRPr="005062D1">
        <w:rPr>
          <w:rFonts w:ascii="Arial" w:hAnsi="Arial" w:cs="Arial"/>
          <w:sz w:val="20"/>
          <w:szCs w:val="20"/>
        </w:rPr>
        <w:t xml:space="preserve">chools and community groups. </w:t>
      </w:r>
    </w:p>
    <w:p w14:paraId="70D6C4EA" w14:textId="77777777" w:rsidR="005D40DC" w:rsidRPr="005062D1" w:rsidRDefault="005D40DC" w:rsidP="00CC1BC4">
      <w:pPr>
        <w:pStyle w:val="NormalWeb"/>
        <w:spacing w:before="0" w:beforeAutospacing="0" w:after="0" w:afterAutospacing="0" w:line="160" w:lineRule="exact"/>
        <w:jc w:val="both"/>
        <w:rPr>
          <w:rFonts w:ascii="Arial" w:hAnsi="Arial" w:cs="Arial"/>
          <w:sz w:val="20"/>
          <w:szCs w:val="20"/>
        </w:rPr>
      </w:pPr>
    </w:p>
    <w:p w14:paraId="7A4D297C" w14:textId="77777777" w:rsidR="00132ABC" w:rsidRDefault="005D40DC" w:rsidP="00CC1BC4">
      <w:pPr>
        <w:pStyle w:val="NormalWeb"/>
        <w:spacing w:before="0" w:beforeAutospacing="0" w:after="0" w:afterAutospacing="0"/>
        <w:jc w:val="both"/>
        <w:rPr>
          <w:rFonts w:ascii="Arial" w:hAnsi="Arial" w:cs="Arial"/>
          <w:sz w:val="20"/>
          <w:szCs w:val="20"/>
        </w:rPr>
      </w:pPr>
      <w:r w:rsidRPr="005062D1">
        <w:rPr>
          <w:rFonts w:ascii="Arial" w:hAnsi="Arial" w:cs="Arial"/>
          <w:sz w:val="20"/>
          <w:szCs w:val="20"/>
        </w:rPr>
        <w:t>Of great importance</w:t>
      </w:r>
      <w:r w:rsidR="00AB73F9">
        <w:rPr>
          <w:rFonts w:ascii="Arial" w:hAnsi="Arial" w:cs="Arial"/>
          <w:sz w:val="20"/>
          <w:szCs w:val="20"/>
        </w:rPr>
        <w:t>,</w:t>
      </w:r>
      <w:r w:rsidRPr="005062D1">
        <w:rPr>
          <w:rFonts w:ascii="Arial" w:hAnsi="Arial" w:cs="Arial"/>
          <w:sz w:val="20"/>
          <w:szCs w:val="20"/>
        </w:rPr>
        <w:t xml:space="preserve"> </w:t>
      </w:r>
      <w:r w:rsidR="00AB73F9">
        <w:rPr>
          <w:rFonts w:ascii="Arial" w:hAnsi="Arial" w:cs="Arial"/>
          <w:sz w:val="20"/>
          <w:szCs w:val="20"/>
        </w:rPr>
        <w:t xml:space="preserve">this </w:t>
      </w:r>
      <w:r w:rsidRPr="005062D1">
        <w:rPr>
          <w:rFonts w:ascii="Arial" w:hAnsi="Arial" w:cs="Arial"/>
          <w:sz w:val="20"/>
          <w:szCs w:val="20"/>
        </w:rPr>
        <w:t xml:space="preserve">year ICV 26 Chairman Ralph Kelly has been developing protocols and planning requirements for hosting next year’s Congress.  </w:t>
      </w:r>
      <w:r w:rsidR="00AB73F9">
        <w:rPr>
          <w:rFonts w:ascii="Arial" w:hAnsi="Arial" w:cs="Arial"/>
          <w:sz w:val="20"/>
          <w:szCs w:val="20"/>
        </w:rPr>
        <w:t xml:space="preserve">Ralph also has some </w:t>
      </w:r>
      <w:r w:rsidRPr="005062D1">
        <w:rPr>
          <w:rFonts w:ascii="Arial" w:hAnsi="Arial" w:cs="Arial"/>
          <w:sz w:val="20"/>
          <w:szCs w:val="20"/>
        </w:rPr>
        <w:t xml:space="preserve">excellent news </w:t>
      </w:r>
      <w:r w:rsidR="00AB73F9">
        <w:rPr>
          <w:rFonts w:ascii="Arial" w:hAnsi="Arial" w:cs="Arial"/>
          <w:sz w:val="20"/>
          <w:szCs w:val="20"/>
        </w:rPr>
        <w:t xml:space="preserve">that he will expand on in his </w:t>
      </w:r>
      <w:r w:rsidRPr="005062D1">
        <w:rPr>
          <w:rFonts w:ascii="Arial" w:hAnsi="Arial" w:cs="Arial"/>
          <w:sz w:val="20"/>
          <w:szCs w:val="20"/>
        </w:rPr>
        <w:t xml:space="preserve">ICV 26 Report.  </w:t>
      </w:r>
    </w:p>
    <w:p w14:paraId="7D3D6A36" w14:textId="77777777" w:rsidR="00132ABC" w:rsidRDefault="00132ABC" w:rsidP="00132ABC">
      <w:pPr>
        <w:pStyle w:val="NormalWeb"/>
        <w:spacing w:before="0" w:beforeAutospacing="0" w:after="0" w:afterAutospacing="0" w:line="160" w:lineRule="exact"/>
        <w:jc w:val="both"/>
        <w:rPr>
          <w:rFonts w:ascii="Arial" w:hAnsi="Arial" w:cs="Arial"/>
          <w:sz w:val="20"/>
          <w:szCs w:val="20"/>
        </w:rPr>
      </w:pPr>
    </w:p>
    <w:p w14:paraId="382096AC" w14:textId="77777777" w:rsidR="00132ABC" w:rsidRDefault="005D40DC" w:rsidP="00CC1BC4">
      <w:pPr>
        <w:pStyle w:val="NormalWeb"/>
        <w:spacing w:before="0" w:beforeAutospacing="0" w:after="0" w:afterAutospacing="0"/>
        <w:jc w:val="both"/>
        <w:rPr>
          <w:rFonts w:ascii="Arial" w:hAnsi="Arial" w:cs="Arial"/>
          <w:sz w:val="20"/>
          <w:szCs w:val="20"/>
        </w:rPr>
      </w:pPr>
      <w:r w:rsidRPr="005062D1">
        <w:rPr>
          <w:rFonts w:ascii="Arial" w:hAnsi="Arial" w:cs="Arial"/>
          <w:sz w:val="20"/>
          <w:szCs w:val="20"/>
        </w:rPr>
        <w:t xml:space="preserve">I would however like to make a general comment.  For </w:t>
      </w:r>
      <w:r w:rsidR="00AB73F9">
        <w:rPr>
          <w:rFonts w:ascii="Arial" w:hAnsi="Arial" w:cs="Arial"/>
          <w:sz w:val="20"/>
          <w:szCs w:val="20"/>
        </w:rPr>
        <w:t>the Congress to run s</w:t>
      </w:r>
      <w:r w:rsidRPr="005062D1">
        <w:rPr>
          <w:rFonts w:ascii="Arial" w:hAnsi="Arial" w:cs="Arial"/>
          <w:sz w:val="20"/>
          <w:szCs w:val="20"/>
        </w:rPr>
        <w:t>mooth</w:t>
      </w:r>
      <w:r w:rsidR="00AB73F9">
        <w:rPr>
          <w:rFonts w:ascii="Arial" w:hAnsi="Arial" w:cs="Arial"/>
          <w:sz w:val="20"/>
          <w:szCs w:val="20"/>
        </w:rPr>
        <w:t xml:space="preserve">ly, </w:t>
      </w:r>
      <w:r w:rsidR="00132ABC">
        <w:rPr>
          <w:rFonts w:ascii="Arial" w:hAnsi="Arial" w:cs="Arial"/>
          <w:sz w:val="20"/>
          <w:szCs w:val="20"/>
        </w:rPr>
        <w:t xml:space="preserve">the guiding </w:t>
      </w:r>
      <w:r w:rsidR="00A5427D">
        <w:rPr>
          <w:rFonts w:ascii="Arial" w:hAnsi="Arial" w:cs="Arial"/>
          <w:sz w:val="20"/>
          <w:szCs w:val="20"/>
        </w:rPr>
        <w:t xml:space="preserve">Committee </w:t>
      </w:r>
      <w:r w:rsidR="00A5427D" w:rsidRPr="005062D1">
        <w:rPr>
          <w:rFonts w:ascii="Arial" w:hAnsi="Arial" w:cs="Arial"/>
          <w:sz w:val="20"/>
          <w:szCs w:val="20"/>
        </w:rPr>
        <w:t>will</w:t>
      </w:r>
      <w:r w:rsidRPr="005062D1">
        <w:rPr>
          <w:rFonts w:ascii="Arial" w:hAnsi="Arial" w:cs="Arial"/>
          <w:sz w:val="20"/>
          <w:szCs w:val="20"/>
        </w:rPr>
        <w:t xml:space="preserve"> be asking some members before and during the Congress to do various tasks.  It would be greatly appreciated if members accept such requests for assistance.  It is important that each person carry out their allotted tasks and maintain clear and open communication with Ralph </w:t>
      </w:r>
      <w:r w:rsidR="00132ABC">
        <w:rPr>
          <w:rFonts w:ascii="Arial" w:hAnsi="Arial" w:cs="Arial"/>
          <w:sz w:val="20"/>
          <w:szCs w:val="20"/>
        </w:rPr>
        <w:t>a</w:t>
      </w:r>
      <w:r w:rsidRPr="005062D1">
        <w:rPr>
          <w:rFonts w:ascii="Arial" w:hAnsi="Arial" w:cs="Arial"/>
          <w:sz w:val="20"/>
          <w:szCs w:val="20"/>
        </w:rPr>
        <w:t xml:space="preserve">nd other committee members, </w:t>
      </w:r>
      <w:r w:rsidR="00132ABC">
        <w:rPr>
          <w:rFonts w:ascii="Arial" w:hAnsi="Arial" w:cs="Arial"/>
          <w:sz w:val="20"/>
          <w:szCs w:val="20"/>
        </w:rPr>
        <w:t xml:space="preserve">to avoid </w:t>
      </w:r>
      <w:r w:rsidRPr="005062D1">
        <w:rPr>
          <w:rFonts w:ascii="Arial" w:hAnsi="Arial" w:cs="Arial"/>
          <w:sz w:val="20"/>
          <w:szCs w:val="20"/>
        </w:rPr>
        <w:t>gaps or confusion</w:t>
      </w:r>
      <w:r w:rsidR="00132ABC">
        <w:rPr>
          <w:rFonts w:ascii="Arial" w:hAnsi="Arial" w:cs="Arial"/>
          <w:sz w:val="20"/>
          <w:szCs w:val="20"/>
        </w:rPr>
        <w:t xml:space="preserve">, and so reduce </w:t>
      </w:r>
      <w:r w:rsidRPr="005062D1">
        <w:rPr>
          <w:rFonts w:ascii="Arial" w:hAnsi="Arial" w:cs="Arial"/>
          <w:sz w:val="20"/>
          <w:szCs w:val="20"/>
        </w:rPr>
        <w:t xml:space="preserve">any problems that </w:t>
      </w:r>
      <w:r w:rsidR="005062D1">
        <w:rPr>
          <w:rFonts w:ascii="Arial" w:hAnsi="Arial" w:cs="Arial"/>
          <w:sz w:val="20"/>
          <w:szCs w:val="20"/>
        </w:rPr>
        <w:t xml:space="preserve">inevitably </w:t>
      </w:r>
      <w:r w:rsidRPr="005062D1">
        <w:rPr>
          <w:rFonts w:ascii="Arial" w:hAnsi="Arial" w:cs="Arial"/>
          <w:sz w:val="20"/>
          <w:szCs w:val="20"/>
        </w:rPr>
        <w:t xml:space="preserve">occur in a task </w:t>
      </w:r>
      <w:r w:rsidR="005062D1">
        <w:rPr>
          <w:rFonts w:ascii="Arial" w:hAnsi="Arial" w:cs="Arial"/>
          <w:sz w:val="20"/>
          <w:szCs w:val="20"/>
        </w:rPr>
        <w:t xml:space="preserve">like </w:t>
      </w:r>
      <w:r w:rsidRPr="005062D1">
        <w:rPr>
          <w:rFonts w:ascii="Arial" w:hAnsi="Arial" w:cs="Arial"/>
          <w:sz w:val="20"/>
          <w:szCs w:val="20"/>
        </w:rPr>
        <w:t xml:space="preserve">this.  </w:t>
      </w:r>
    </w:p>
    <w:p w14:paraId="55412477" w14:textId="77777777" w:rsidR="00132ABC" w:rsidRDefault="00132ABC" w:rsidP="00CC1BC4">
      <w:pPr>
        <w:pStyle w:val="NormalWeb"/>
        <w:spacing w:before="0" w:beforeAutospacing="0" w:after="0" w:afterAutospacing="0"/>
        <w:jc w:val="both"/>
        <w:rPr>
          <w:rFonts w:ascii="Arial" w:hAnsi="Arial" w:cs="Arial"/>
          <w:sz w:val="20"/>
          <w:szCs w:val="20"/>
        </w:rPr>
      </w:pPr>
    </w:p>
    <w:p w14:paraId="3F20DD38" w14:textId="77777777" w:rsidR="00132ABC" w:rsidRDefault="00132ABC" w:rsidP="00CC1BC4">
      <w:pPr>
        <w:pStyle w:val="NormalWeb"/>
        <w:spacing w:before="0" w:beforeAutospacing="0" w:after="0" w:afterAutospacing="0"/>
        <w:jc w:val="both"/>
        <w:rPr>
          <w:rFonts w:ascii="Arial" w:hAnsi="Arial" w:cs="Arial"/>
          <w:sz w:val="20"/>
          <w:szCs w:val="20"/>
        </w:rPr>
      </w:pPr>
    </w:p>
    <w:p w14:paraId="6AD38E13" w14:textId="77777777" w:rsidR="00132ABC" w:rsidRDefault="00132ABC" w:rsidP="00CC1BC4">
      <w:pPr>
        <w:pStyle w:val="NormalWeb"/>
        <w:spacing w:before="0" w:beforeAutospacing="0" w:after="0" w:afterAutospacing="0"/>
        <w:jc w:val="both"/>
        <w:rPr>
          <w:rFonts w:ascii="Arial" w:hAnsi="Arial" w:cs="Arial"/>
          <w:sz w:val="20"/>
          <w:szCs w:val="20"/>
        </w:rPr>
      </w:pPr>
    </w:p>
    <w:p w14:paraId="50FE5BD9" w14:textId="77777777" w:rsidR="005D40DC" w:rsidRPr="005062D1" w:rsidRDefault="005D40DC" w:rsidP="00CC1BC4">
      <w:pPr>
        <w:pStyle w:val="NormalWeb"/>
        <w:spacing w:before="0" w:beforeAutospacing="0" w:after="0" w:afterAutospacing="0"/>
        <w:jc w:val="both"/>
        <w:rPr>
          <w:rFonts w:ascii="Arial" w:hAnsi="Arial" w:cs="Arial"/>
          <w:sz w:val="20"/>
          <w:szCs w:val="20"/>
        </w:rPr>
      </w:pPr>
      <w:r w:rsidRPr="005062D1">
        <w:rPr>
          <w:rFonts w:ascii="Arial" w:hAnsi="Arial" w:cs="Arial"/>
          <w:sz w:val="20"/>
          <w:szCs w:val="20"/>
        </w:rPr>
        <w:lastRenderedPageBreak/>
        <w:t>Th</w:t>
      </w:r>
      <w:r w:rsidR="005062D1">
        <w:rPr>
          <w:rFonts w:ascii="Arial" w:hAnsi="Arial" w:cs="Arial"/>
          <w:sz w:val="20"/>
          <w:szCs w:val="20"/>
        </w:rPr>
        <w:t>e</w:t>
      </w:r>
      <w:r w:rsidRPr="005062D1">
        <w:rPr>
          <w:rFonts w:ascii="Arial" w:hAnsi="Arial" w:cs="Arial"/>
          <w:sz w:val="20"/>
          <w:szCs w:val="20"/>
        </w:rPr>
        <w:t xml:space="preserve"> Congress is a great opportunity for us to </w:t>
      </w:r>
      <w:r w:rsidR="00155860">
        <w:rPr>
          <w:rFonts w:ascii="Arial" w:hAnsi="Arial" w:cs="Arial"/>
          <w:sz w:val="20"/>
          <w:szCs w:val="20"/>
        </w:rPr>
        <w:t>demonstrate A</w:t>
      </w:r>
      <w:r w:rsidRPr="005062D1">
        <w:rPr>
          <w:rFonts w:ascii="Arial" w:hAnsi="Arial" w:cs="Arial"/>
          <w:sz w:val="20"/>
          <w:szCs w:val="20"/>
        </w:rPr>
        <w:t xml:space="preserve">ustralia’s </w:t>
      </w:r>
      <w:r w:rsidR="00132ABC">
        <w:rPr>
          <w:rFonts w:ascii="Arial" w:hAnsi="Arial" w:cs="Arial"/>
          <w:sz w:val="20"/>
          <w:szCs w:val="20"/>
        </w:rPr>
        <w:t xml:space="preserve">grasp of </w:t>
      </w:r>
      <w:r w:rsidRPr="005062D1">
        <w:rPr>
          <w:rFonts w:ascii="Arial" w:hAnsi="Arial" w:cs="Arial"/>
          <w:sz w:val="20"/>
          <w:szCs w:val="20"/>
        </w:rPr>
        <w:t xml:space="preserve">vexillology.  </w:t>
      </w:r>
      <w:r w:rsidR="00132ABC">
        <w:rPr>
          <w:rFonts w:ascii="Arial" w:hAnsi="Arial" w:cs="Arial"/>
          <w:sz w:val="20"/>
          <w:szCs w:val="20"/>
        </w:rPr>
        <w:t>Wi</w:t>
      </w:r>
      <w:r w:rsidRPr="005062D1">
        <w:rPr>
          <w:rFonts w:ascii="Arial" w:hAnsi="Arial" w:cs="Arial"/>
          <w:sz w:val="20"/>
          <w:szCs w:val="20"/>
        </w:rPr>
        <w:t xml:space="preserve">th the benefit of </w:t>
      </w:r>
      <w:r w:rsidR="00155860">
        <w:rPr>
          <w:rFonts w:ascii="Arial" w:hAnsi="Arial" w:cs="Arial"/>
          <w:sz w:val="20"/>
          <w:szCs w:val="20"/>
        </w:rPr>
        <w:t xml:space="preserve">experience, </w:t>
      </w:r>
      <w:r w:rsidRPr="005062D1">
        <w:rPr>
          <w:rFonts w:ascii="Arial" w:hAnsi="Arial" w:cs="Arial"/>
          <w:sz w:val="20"/>
          <w:szCs w:val="20"/>
        </w:rPr>
        <w:t xml:space="preserve">knowledge and </w:t>
      </w:r>
      <w:r w:rsidR="00132ABC">
        <w:rPr>
          <w:rFonts w:ascii="Arial" w:hAnsi="Arial" w:cs="Arial"/>
          <w:sz w:val="20"/>
          <w:szCs w:val="20"/>
        </w:rPr>
        <w:t>help in IT</w:t>
      </w:r>
      <w:r w:rsidR="00155860">
        <w:rPr>
          <w:rFonts w:ascii="Arial" w:hAnsi="Arial" w:cs="Arial"/>
          <w:sz w:val="20"/>
          <w:szCs w:val="20"/>
        </w:rPr>
        <w:t xml:space="preserve"> now possible</w:t>
      </w:r>
      <w:r w:rsidRPr="005062D1">
        <w:rPr>
          <w:rFonts w:ascii="Arial" w:hAnsi="Arial" w:cs="Arial"/>
          <w:sz w:val="20"/>
          <w:szCs w:val="20"/>
        </w:rPr>
        <w:t>, I expect th</w:t>
      </w:r>
      <w:r w:rsidR="00155860">
        <w:rPr>
          <w:rFonts w:ascii="Arial" w:hAnsi="Arial" w:cs="Arial"/>
          <w:sz w:val="20"/>
          <w:szCs w:val="20"/>
        </w:rPr>
        <w:t xml:space="preserve">at </w:t>
      </w:r>
      <w:r w:rsidRPr="005062D1">
        <w:rPr>
          <w:rFonts w:ascii="Arial" w:hAnsi="Arial" w:cs="Arial"/>
          <w:sz w:val="20"/>
          <w:szCs w:val="20"/>
        </w:rPr>
        <w:t>Sydney</w:t>
      </w:r>
      <w:r w:rsidR="00132ABC">
        <w:rPr>
          <w:rFonts w:ascii="Arial" w:hAnsi="Arial" w:cs="Arial"/>
          <w:sz w:val="20"/>
          <w:szCs w:val="20"/>
        </w:rPr>
        <w:t xml:space="preserve">’s </w:t>
      </w:r>
      <w:r w:rsidR="005062D1">
        <w:rPr>
          <w:rFonts w:ascii="Arial" w:hAnsi="Arial" w:cs="Arial"/>
          <w:sz w:val="20"/>
          <w:szCs w:val="20"/>
        </w:rPr>
        <w:t xml:space="preserve">will </w:t>
      </w:r>
      <w:r w:rsidR="00132ABC">
        <w:rPr>
          <w:rFonts w:ascii="Arial" w:hAnsi="Arial" w:cs="Arial"/>
          <w:sz w:val="20"/>
          <w:szCs w:val="20"/>
        </w:rPr>
        <w:t>surpass the Congress h</w:t>
      </w:r>
      <w:r w:rsidRPr="005062D1">
        <w:rPr>
          <w:rFonts w:ascii="Arial" w:hAnsi="Arial" w:cs="Arial"/>
          <w:sz w:val="20"/>
          <w:szCs w:val="20"/>
        </w:rPr>
        <w:t>ost</w:t>
      </w:r>
      <w:r w:rsidR="005062D1">
        <w:rPr>
          <w:rFonts w:ascii="Arial" w:hAnsi="Arial" w:cs="Arial"/>
          <w:sz w:val="20"/>
          <w:szCs w:val="20"/>
        </w:rPr>
        <w:t>ed</w:t>
      </w:r>
      <w:r w:rsidRPr="005062D1">
        <w:rPr>
          <w:rFonts w:ascii="Arial" w:hAnsi="Arial" w:cs="Arial"/>
          <w:sz w:val="20"/>
          <w:szCs w:val="20"/>
        </w:rPr>
        <w:t xml:space="preserve"> in Melbourne 2</w:t>
      </w:r>
      <w:r w:rsidR="005062D1">
        <w:rPr>
          <w:rFonts w:ascii="Arial" w:hAnsi="Arial" w:cs="Arial"/>
          <w:sz w:val="20"/>
          <w:szCs w:val="20"/>
        </w:rPr>
        <w:t>6</w:t>
      </w:r>
      <w:r w:rsidRPr="005062D1">
        <w:rPr>
          <w:rFonts w:ascii="Arial" w:hAnsi="Arial" w:cs="Arial"/>
          <w:sz w:val="20"/>
          <w:szCs w:val="20"/>
        </w:rPr>
        <w:t xml:space="preserve"> years ago. </w:t>
      </w:r>
    </w:p>
    <w:p w14:paraId="491671DE" w14:textId="77777777" w:rsidR="005D40DC" w:rsidRPr="00132ABC" w:rsidRDefault="005D40DC" w:rsidP="00132ABC">
      <w:pPr>
        <w:pStyle w:val="NormalWeb"/>
        <w:spacing w:before="0" w:beforeAutospacing="0" w:after="0" w:afterAutospacing="0" w:line="160" w:lineRule="exact"/>
        <w:jc w:val="both"/>
        <w:rPr>
          <w:rFonts w:ascii="Arial" w:hAnsi="Arial" w:cs="Arial"/>
          <w:sz w:val="20"/>
          <w:szCs w:val="20"/>
        </w:rPr>
      </w:pPr>
    </w:p>
    <w:p w14:paraId="7D1B29E9" w14:textId="77777777" w:rsidR="00155860" w:rsidRDefault="005D40DC" w:rsidP="00CC1BC4">
      <w:pPr>
        <w:pStyle w:val="NormalWeb"/>
        <w:spacing w:before="0" w:beforeAutospacing="0" w:after="0" w:afterAutospacing="0"/>
        <w:jc w:val="both"/>
        <w:rPr>
          <w:rFonts w:ascii="Arial" w:hAnsi="Arial" w:cs="Arial"/>
          <w:sz w:val="20"/>
          <w:szCs w:val="20"/>
        </w:rPr>
      </w:pPr>
      <w:r w:rsidRPr="00132ABC">
        <w:rPr>
          <w:rFonts w:ascii="Arial" w:hAnsi="Arial" w:cs="Arial"/>
          <w:sz w:val="20"/>
          <w:szCs w:val="20"/>
        </w:rPr>
        <w:t xml:space="preserve">Finally, I </w:t>
      </w:r>
      <w:r w:rsidRPr="005062D1">
        <w:rPr>
          <w:rFonts w:ascii="Arial" w:hAnsi="Arial" w:cs="Arial"/>
          <w:sz w:val="20"/>
          <w:szCs w:val="20"/>
        </w:rPr>
        <w:t xml:space="preserve">encourage members to commit to attend and participate </w:t>
      </w:r>
      <w:r w:rsidR="00132ABC">
        <w:rPr>
          <w:rFonts w:ascii="Arial" w:hAnsi="Arial" w:cs="Arial"/>
          <w:sz w:val="20"/>
          <w:szCs w:val="20"/>
        </w:rPr>
        <w:t xml:space="preserve">in the Congress from </w:t>
      </w:r>
      <w:r w:rsidRPr="005062D1">
        <w:rPr>
          <w:rFonts w:ascii="Arial" w:hAnsi="Arial" w:cs="Arial"/>
          <w:sz w:val="20"/>
          <w:szCs w:val="20"/>
        </w:rPr>
        <w:t>30 August</w:t>
      </w:r>
      <w:r w:rsidR="00132ABC">
        <w:rPr>
          <w:rFonts w:ascii="Arial" w:hAnsi="Arial" w:cs="Arial"/>
          <w:sz w:val="20"/>
          <w:szCs w:val="20"/>
        </w:rPr>
        <w:t>-</w:t>
      </w:r>
      <w:r w:rsidRPr="005062D1">
        <w:rPr>
          <w:rFonts w:ascii="Arial" w:hAnsi="Arial" w:cs="Arial"/>
          <w:sz w:val="20"/>
          <w:szCs w:val="20"/>
        </w:rPr>
        <w:t>5 September 2015</w:t>
      </w:r>
      <w:r w:rsidR="001761D6">
        <w:rPr>
          <w:rFonts w:ascii="Arial" w:hAnsi="Arial" w:cs="Arial"/>
          <w:sz w:val="20"/>
          <w:szCs w:val="20"/>
        </w:rPr>
        <w:t xml:space="preserve">.  This is </w:t>
      </w:r>
      <w:r w:rsidR="00155860">
        <w:rPr>
          <w:rFonts w:ascii="Arial" w:hAnsi="Arial" w:cs="Arial"/>
          <w:sz w:val="20"/>
          <w:szCs w:val="20"/>
        </w:rPr>
        <w:t>a u</w:t>
      </w:r>
      <w:r w:rsidR="00132ABC">
        <w:rPr>
          <w:rFonts w:ascii="Arial" w:hAnsi="Arial" w:cs="Arial"/>
          <w:sz w:val="20"/>
          <w:szCs w:val="20"/>
        </w:rPr>
        <w:t xml:space="preserve">nique </w:t>
      </w:r>
      <w:r w:rsidR="00155860">
        <w:rPr>
          <w:rFonts w:ascii="Arial" w:hAnsi="Arial" w:cs="Arial"/>
          <w:sz w:val="20"/>
          <w:szCs w:val="20"/>
        </w:rPr>
        <w:t xml:space="preserve">and rare chance for </w:t>
      </w:r>
      <w:r w:rsidR="00132ABC">
        <w:rPr>
          <w:rFonts w:ascii="Arial" w:hAnsi="Arial" w:cs="Arial"/>
          <w:sz w:val="20"/>
          <w:szCs w:val="20"/>
        </w:rPr>
        <w:t xml:space="preserve">our </w:t>
      </w:r>
      <w:r w:rsidRPr="005062D1">
        <w:rPr>
          <w:rFonts w:ascii="Arial" w:hAnsi="Arial" w:cs="Arial"/>
          <w:sz w:val="20"/>
          <w:szCs w:val="20"/>
        </w:rPr>
        <w:t xml:space="preserve">members </w:t>
      </w:r>
      <w:r w:rsidR="00155860">
        <w:rPr>
          <w:rFonts w:ascii="Arial" w:hAnsi="Arial" w:cs="Arial"/>
          <w:sz w:val="20"/>
          <w:szCs w:val="20"/>
        </w:rPr>
        <w:t xml:space="preserve">and our </w:t>
      </w:r>
      <w:r w:rsidRPr="005062D1">
        <w:rPr>
          <w:rFonts w:ascii="Arial" w:hAnsi="Arial" w:cs="Arial"/>
          <w:sz w:val="20"/>
          <w:szCs w:val="20"/>
        </w:rPr>
        <w:t>international colleagues</w:t>
      </w:r>
      <w:r w:rsidR="00155860">
        <w:rPr>
          <w:rFonts w:ascii="Arial" w:hAnsi="Arial" w:cs="Arial"/>
          <w:sz w:val="20"/>
          <w:szCs w:val="20"/>
        </w:rPr>
        <w:t xml:space="preserve"> to meet on our home ground.</w:t>
      </w:r>
    </w:p>
    <w:p w14:paraId="1623CECD" w14:textId="77777777" w:rsidR="005D40DC" w:rsidRPr="005062D1" w:rsidRDefault="005D40DC" w:rsidP="00CC1BC4">
      <w:pPr>
        <w:keepNext/>
        <w:spacing w:line="160" w:lineRule="exact"/>
        <w:jc w:val="both"/>
        <w:outlineLvl w:val="0"/>
        <w:rPr>
          <w:rFonts w:ascii="Arial" w:hAnsi="Arial" w:cs="Arial"/>
          <w:b/>
          <w:bCs/>
          <w:lang w:val="en-GB"/>
        </w:rPr>
      </w:pPr>
    </w:p>
    <w:p w14:paraId="76C14B63" w14:textId="77777777" w:rsidR="005722C3" w:rsidRDefault="005D40DC" w:rsidP="00CC1BC4">
      <w:pPr>
        <w:keepNext/>
        <w:jc w:val="both"/>
        <w:outlineLvl w:val="0"/>
        <w:rPr>
          <w:rFonts w:ascii="Arial" w:hAnsi="Arial" w:cs="Arial"/>
          <w:b/>
          <w:bCs/>
          <w:lang w:val="en-GB"/>
        </w:rPr>
      </w:pPr>
      <w:r w:rsidRPr="005062D1">
        <w:rPr>
          <w:rFonts w:ascii="Arial" w:hAnsi="Arial" w:cs="Arial"/>
          <w:b/>
          <w:bCs/>
          <w:lang w:val="en-GB"/>
        </w:rPr>
        <w:t xml:space="preserve">SECRETARY </w:t>
      </w:r>
      <w:r w:rsidRPr="005062D1">
        <w:rPr>
          <w:rFonts w:ascii="Arial" w:hAnsi="Arial" w:cs="Arial"/>
          <w:b/>
          <w:bCs/>
          <w:lang w:val="en-GB"/>
        </w:rPr>
        <w:tab/>
      </w:r>
    </w:p>
    <w:p w14:paraId="707608A7" w14:textId="77777777" w:rsidR="005D40DC" w:rsidRPr="005062D1" w:rsidRDefault="005D40DC" w:rsidP="005722C3">
      <w:pPr>
        <w:keepNext/>
        <w:spacing w:line="160" w:lineRule="exact"/>
        <w:jc w:val="both"/>
        <w:outlineLvl w:val="0"/>
        <w:rPr>
          <w:rFonts w:ascii="Arial" w:hAnsi="Arial" w:cs="Arial"/>
          <w:b/>
          <w:bCs/>
          <w:lang w:val="en-GB"/>
        </w:rPr>
      </w:pPr>
      <w:r w:rsidRPr="005062D1">
        <w:rPr>
          <w:rFonts w:ascii="Arial" w:hAnsi="Arial" w:cs="Arial"/>
          <w:b/>
          <w:bCs/>
          <w:lang w:val="en-GB"/>
        </w:rPr>
        <w:tab/>
      </w:r>
    </w:p>
    <w:p w14:paraId="7B36D9E3" w14:textId="77777777" w:rsidR="005D40DC" w:rsidRPr="005062D1" w:rsidRDefault="005D40DC" w:rsidP="00CC1BC4">
      <w:pPr>
        <w:keepNext/>
        <w:jc w:val="both"/>
        <w:outlineLvl w:val="0"/>
        <w:rPr>
          <w:rFonts w:ascii="Arial" w:hAnsi="Arial" w:cs="Arial"/>
          <w:bCs/>
          <w:lang w:val="en-GB"/>
        </w:rPr>
      </w:pPr>
      <w:r w:rsidRPr="005062D1">
        <w:rPr>
          <w:rFonts w:ascii="Arial" w:hAnsi="Arial" w:cs="Arial"/>
          <w:bCs/>
          <w:lang w:val="en-GB"/>
        </w:rPr>
        <w:t xml:space="preserve">While most flag queries are answered by information on the web-site, the year has also seen an increase in the number of proposed Australian flag designs gratuitously sent to the Secretary, who also received inquiries from the media and people wanting to purchase flags, the last referred to trade members listed on the website.  As the Scottish referendum approached, the Secretary and other members of the Executive were sought from far afield, </w:t>
      </w:r>
      <w:r w:rsidRPr="005062D1">
        <w:rPr>
          <w:rFonts w:ascii="Arial" w:hAnsi="Arial" w:cs="Arial"/>
          <w:bCs/>
          <w:i/>
          <w:lang w:val="en-GB"/>
        </w:rPr>
        <w:t>The London Tim</w:t>
      </w:r>
      <w:r w:rsidRPr="005062D1">
        <w:rPr>
          <w:rFonts w:ascii="Arial" w:hAnsi="Arial" w:cs="Arial"/>
          <w:bCs/>
          <w:lang w:val="en-GB"/>
        </w:rPr>
        <w:t xml:space="preserve">es, the Scottish </w:t>
      </w:r>
      <w:r w:rsidRPr="005062D1">
        <w:rPr>
          <w:rFonts w:ascii="Arial" w:hAnsi="Arial" w:cs="Arial"/>
          <w:bCs/>
          <w:i/>
          <w:lang w:val="en-GB"/>
        </w:rPr>
        <w:t>Sunday Herald</w:t>
      </w:r>
      <w:r w:rsidRPr="001761D6">
        <w:rPr>
          <w:rFonts w:ascii="Arial" w:hAnsi="Arial" w:cs="Arial"/>
          <w:bCs/>
          <w:lang w:val="en-GB"/>
        </w:rPr>
        <w:t>,</w:t>
      </w:r>
      <w:r w:rsidR="001761D6" w:rsidRPr="001761D6">
        <w:rPr>
          <w:rFonts w:ascii="Arial" w:hAnsi="Arial" w:cs="Arial"/>
          <w:bCs/>
          <w:lang w:val="en-GB"/>
        </w:rPr>
        <w:t>(</w:t>
      </w:r>
      <w:r w:rsidRPr="001761D6">
        <w:rPr>
          <w:rFonts w:ascii="Arial" w:hAnsi="Arial" w:cs="Arial"/>
          <w:bCs/>
          <w:lang w:val="en-GB"/>
        </w:rPr>
        <w:t>the last misquoted in New Z</w:t>
      </w:r>
      <w:r w:rsidRPr="005062D1">
        <w:rPr>
          <w:rFonts w:ascii="Arial" w:hAnsi="Arial" w:cs="Arial"/>
          <w:bCs/>
          <w:lang w:val="en-GB"/>
        </w:rPr>
        <w:t>ealand</w:t>
      </w:r>
      <w:r w:rsidR="001761D6">
        <w:rPr>
          <w:rFonts w:ascii="Arial" w:hAnsi="Arial" w:cs="Arial"/>
          <w:bCs/>
          <w:lang w:val="en-GB"/>
        </w:rPr>
        <w:t>)</w:t>
      </w:r>
      <w:r w:rsidRPr="005062D1">
        <w:rPr>
          <w:rFonts w:ascii="Arial" w:hAnsi="Arial" w:cs="Arial"/>
          <w:bCs/>
          <w:lang w:val="en-GB"/>
        </w:rPr>
        <w:t xml:space="preserve">, seeking comment on the impact a Scottish yes vote might have on the </w:t>
      </w:r>
      <w:r w:rsidR="001761D6">
        <w:rPr>
          <w:rFonts w:ascii="Arial" w:hAnsi="Arial" w:cs="Arial"/>
          <w:bCs/>
          <w:lang w:val="en-GB"/>
        </w:rPr>
        <w:t xml:space="preserve">design </w:t>
      </w:r>
      <w:r w:rsidRPr="005062D1">
        <w:rPr>
          <w:rFonts w:ascii="Arial" w:hAnsi="Arial" w:cs="Arial"/>
          <w:bCs/>
          <w:lang w:val="en-GB"/>
        </w:rPr>
        <w:t xml:space="preserve">of the Union Jack and the handful of other </w:t>
      </w:r>
      <w:r w:rsidR="001761D6">
        <w:rPr>
          <w:rFonts w:ascii="Arial" w:hAnsi="Arial" w:cs="Arial"/>
          <w:bCs/>
          <w:lang w:val="en-GB"/>
        </w:rPr>
        <w:t xml:space="preserve">national </w:t>
      </w:r>
      <w:r w:rsidRPr="005062D1">
        <w:rPr>
          <w:rFonts w:ascii="Arial" w:hAnsi="Arial" w:cs="Arial"/>
          <w:bCs/>
          <w:lang w:val="en-GB"/>
        </w:rPr>
        <w:t>flags, mostly in the South Pacific</w:t>
      </w:r>
      <w:r w:rsidR="001761D6">
        <w:rPr>
          <w:rFonts w:ascii="Arial" w:hAnsi="Arial" w:cs="Arial"/>
          <w:bCs/>
          <w:lang w:val="en-GB"/>
        </w:rPr>
        <w:t>,</w:t>
      </w:r>
      <w:r w:rsidRPr="005062D1">
        <w:rPr>
          <w:rFonts w:ascii="Arial" w:hAnsi="Arial" w:cs="Arial"/>
          <w:bCs/>
          <w:lang w:val="en-GB"/>
        </w:rPr>
        <w:t xml:space="preserve"> that host the same flag on theirs. The issue had been canvassed in the last </w:t>
      </w:r>
      <w:r w:rsidR="001761D6">
        <w:rPr>
          <w:rFonts w:ascii="Arial" w:hAnsi="Arial" w:cs="Arial"/>
          <w:bCs/>
          <w:lang w:val="en-GB"/>
        </w:rPr>
        <w:t xml:space="preserve">edition for 2013 </w:t>
      </w:r>
      <w:r w:rsidRPr="005062D1">
        <w:rPr>
          <w:rFonts w:ascii="Arial" w:hAnsi="Arial" w:cs="Arial"/>
          <w:bCs/>
          <w:lang w:val="en-GB"/>
        </w:rPr>
        <w:t xml:space="preserve">of the journal </w:t>
      </w:r>
      <w:r w:rsidR="001761D6">
        <w:rPr>
          <w:rFonts w:ascii="Arial" w:hAnsi="Arial" w:cs="Arial"/>
          <w:bCs/>
          <w:lang w:val="en-GB"/>
        </w:rPr>
        <w:t>a</w:t>
      </w:r>
      <w:r w:rsidRPr="005062D1">
        <w:rPr>
          <w:rFonts w:ascii="Arial" w:hAnsi="Arial" w:cs="Arial"/>
          <w:bCs/>
          <w:lang w:val="en-GB"/>
        </w:rPr>
        <w:t>nd again in 2014 – the responses unchanged from then.</w:t>
      </w:r>
    </w:p>
    <w:p w14:paraId="0251D6F9" w14:textId="77777777" w:rsidR="005D40DC" w:rsidRPr="005062D1" w:rsidRDefault="005D40DC" w:rsidP="00CC1BC4">
      <w:pPr>
        <w:spacing w:line="160" w:lineRule="exact"/>
        <w:jc w:val="both"/>
        <w:rPr>
          <w:rFonts w:ascii="Arial" w:hAnsi="Arial" w:cs="Arial"/>
          <w:lang w:val="en-GB"/>
        </w:rPr>
      </w:pPr>
    </w:p>
    <w:p w14:paraId="18B0CB87" w14:textId="77777777" w:rsidR="005D40DC" w:rsidRPr="005062D1" w:rsidRDefault="005D40DC" w:rsidP="00CC1BC4">
      <w:pPr>
        <w:keepLines/>
        <w:contextualSpacing/>
        <w:jc w:val="both"/>
        <w:rPr>
          <w:rFonts w:ascii="Arial" w:eastAsia="MS Mincho" w:hAnsi="Arial" w:cs="Arial"/>
          <w:b/>
          <w:bCs/>
          <w:lang w:val="en-GB"/>
        </w:rPr>
      </w:pPr>
      <w:r w:rsidRPr="005062D1">
        <w:rPr>
          <w:rFonts w:ascii="Arial" w:eastAsia="MS Mincho" w:hAnsi="Arial" w:cs="Arial"/>
          <w:b/>
          <w:bCs/>
          <w:lang w:val="en-GB"/>
        </w:rPr>
        <w:t>TREASURER’S REPORT 2014</w:t>
      </w:r>
    </w:p>
    <w:p w14:paraId="517CAEF2" w14:textId="77777777" w:rsidR="005D40DC" w:rsidRPr="005062D1" w:rsidRDefault="005D40DC" w:rsidP="00CC1BC4">
      <w:pPr>
        <w:keepLines/>
        <w:spacing w:line="160" w:lineRule="exact"/>
        <w:contextualSpacing/>
        <w:jc w:val="both"/>
        <w:rPr>
          <w:rFonts w:ascii="Arial" w:eastAsia="MS Mincho" w:hAnsi="Arial" w:cs="Arial"/>
          <w:b/>
          <w:bCs/>
          <w:lang w:val="en-GB"/>
        </w:rPr>
      </w:pPr>
    </w:p>
    <w:p w14:paraId="37504D89" w14:textId="77777777" w:rsidR="005D40DC" w:rsidRPr="005062D1" w:rsidRDefault="005D40DC" w:rsidP="00CC1BC4">
      <w:pPr>
        <w:keepLines/>
        <w:contextualSpacing/>
        <w:jc w:val="both"/>
        <w:rPr>
          <w:rFonts w:ascii="Arial" w:eastAsia="MS Mincho" w:hAnsi="Arial" w:cs="Arial"/>
          <w:lang w:val="en-GB"/>
        </w:rPr>
      </w:pPr>
      <w:r w:rsidRPr="005062D1">
        <w:rPr>
          <w:rFonts w:ascii="Arial" w:eastAsia="MS Mincho" w:hAnsi="Arial" w:cs="Arial"/>
          <w:lang w:val="en-GB"/>
        </w:rPr>
        <w:t xml:space="preserve">The layout of the Society’s financial statements was changed last year due to the provisions of the </w:t>
      </w:r>
      <w:r w:rsidRPr="005062D1">
        <w:rPr>
          <w:rFonts w:ascii="Arial" w:eastAsia="MS Mincho" w:hAnsi="Arial" w:cs="Arial"/>
          <w:i/>
          <w:lang w:val="en-GB"/>
        </w:rPr>
        <w:t>Victorian Associations Incorporation Reform Act 2012</w:t>
      </w:r>
      <w:r w:rsidRPr="005062D1">
        <w:rPr>
          <w:rFonts w:ascii="Arial" w:eastAsia="MS Mincho" w:hAnsi="Arial" w:cs="Arial"/>
          <w:lang w:val="en-GB"/>
        </w:rPr>
        <w:t xml:space="preserve">.  </w:t>
      </w:r>
      <w:r w:rsidR="00020078">
        <w:rPr>
          <w:rFonts w:ascii="Arial" w:eastAsia="MS Mincho" w:hAnsi="Arial" w:cs="Arial"/>
          <w:lang w:val="en-GB"/>
        </w:rPr>
        <w:t xml:space="preserve">It </w:t>
      </w:r>
      <w:r w:rsidRPr="005062D1">
        <w:rPr>
          <w:rFonts w:ascii="Arial" w:eastAsia="MS Mincho" w:hAnsi="Arial" w:cs="Arial"/>
          <w:lang w:val="en-GB"/>
        </w:rPr>
        <w:t>is also necessary to distribute to you today a form that certifies that the annual statements give a “true and fair” view of the financial performance and position of our incorporated association. For the year ended 30 June 2014, Flags Australia incurred a small surplus of $426 on its operating activities compared to a small deficit of $590 in 2013.  Total Income of $5,886 was received, of which $4,920 was for new memberships and renewals and $606 interest was received.  This lower interest amount is due to low interest rates and the timing of term deposit maturities. Total expenses were $5,460, with the largest cost $4,739 for printing and postage of four issues of Crux Australis.  Whilst lower printing costs for recent issues have helped, postage costs, particularly for overseas mailings</w:t>
      </w:r>
      <w:r w:rsidR="00594437">
        <w:rPr>
          <w:rFonts w:ascii="Arial" w:eastAsia="MS Mincho" w:hAnsi="Arial" w:cs="Arial"/>
          <w:lang w:val="en-GB"/>
        </w:rPr>
        <w:t>,</w:t>
      </w:r>
      <w:r w:rsidRPr="005062D1">
        <w:rPr>
          <w:rFonts w:ascii="Arial" w:eastAsia="MS Mincho" w:hAnsi="Arial" w:cs="Arial"/>
          <w:lang w:val="en-GB"/>
        </w:rPr>
        <w:t xml:space="preserve"> increased significantly during the year. Society administration costs were lower at $597, despite increased web-site costs.  We currently have 65 Australian members and 22 overseas members. </w:t>
      </w:r>
    </w:p>
    <w:p w14:paraId="1EBB4F86" w14:textId="77777777" w:rsidR="005D40DC" w:rsidRPr="005062D1" w:rsidRDefault="005D40DC" w:rsidP="00CC1BC4">
      <w:pPr>
        <w:keepLines/>
        <w:spacing w:line="160" w:lineRule="exact"/>
        <w:jc w:val="both"/>
        <w:rPr>
          <w:rFonts w:ascii="Arial" w:eastAsia="MS Mincho" w:hAnsi="Arial" w:cs="Arial"/>
          <w:lang w:val="en-GB"/>
        </w:rPr>
      </w:pPr>
    </w:p>
    <w:p w14:paraId="12E6777D" w14:textId="77777777" w:rsidR="005D40DC" w:rsidRPr="005062D1" w:rsidRDefault="005D40DC" w:rsidP="00CC1BC4">
      <w:pPr>
        <w:keepLines/>
        <w:jc w:val="both"/>
        <w:rPr>
          <w:rFonts w:ascii="Arial" w:eastAsia="MS Mincho" w:hAnsi="Arial" w:cs="Arial"/>
          <w:lang w:val="en-GB"/>
        </w:rPr>
      </w:pPr>
      <w:r w:rsidRPr="005062D1">
        <w:rPr>
          <w:rFonts w:ascii="Arial" w:eastAsia="MS Mincho" w:hAnsi="Arial" w:cs="Arial"/>
          <w:lang w:val="en-GB"/>
        </w:rPr>
        <w:t>In addition, funds from donations received in 2010 for ICV26 are invested in term deposits</w:t>
      </w:r>
      <w:r w:rsidR="00E30511">
        <w:rPr>
          <w:rFonts w:ascii="Arial" w:eastAsia="MS Mincho" w:hAnsi="Arial" w:cs="Arial"/>
          <w:lang w:val="en-GB"/>
        </w:rPr>
        <w:t xml:space="preserve">.  These </w:t>
      </w:r>
      <w:r w:rsidRPr="005062D1">
        <w:rPr>
          <w:rFonts w:ascii="Arial" w:eastAsia="MS Mincho" w:hAnsi="Arial" w:cs="Arial"/>
          <w:lang w:val="en-GB"/>
        </w:rPr>
        <w:t xml:space="preserve">earned an additional $708, </w:t>
      </w:r>
      <w:r w:rsidR="00E30511">
        <w:rPr>
          <w:rFonts w:ascii="Arial" w:eastAsia="MS Mincho" w:hAnsi="Arial" w:cs="Arial"/>
          <w:lang w:val="en-GB"/>
        </w:rPr>
        <w:t xml:space="preserve">since </w:t>
      </w:r>
      <w:r w:rsidRPr="005062D1">
        <w:rPr>
          <w:rFonts w:ascii="Arial" w:eastAsia="MS Mincho" w:hAnsi="Arial" w:cs="Arial"/>
          <w:lang w:val="en-GB"/>
        </w:rPr>
        <w:t xml:space="preserve">reinvested in the ICV26 Account, which stands at $18,500. </w:t>
      </w:r>
    </w:p>
    <w:p w14:paraId="2E82A58B" w14:textId="77777777" w:rsidR="005D40DC" w:rsidRDefault="005D40DC" w:rsidP="00CC1BC4">
      <w:pPr>
        <w:jc w:val="both"/>
        <w:rPr>
          <w:rFonts w:ascii="Arial" w:hAnsi="Arial" w:cs="Arial"/>
          <w:lang w:val="en-GB"/>
        </w:rPr>
      </w:pPr>
    </w:p>
    <w:p w14:paraId="651582A3" w14:textId="77777777" w:rsidR="00E30511" w:rsidRPr="005062D1" w:rsidRDefault="00E30511" w:rsidP="00CC1BC4">
      <w:pPr>
        <w:jc w:val="both"/>
        <w:rPr>
          <w:rFonts w:ascii="Arial" w:hAnsi="Arial" w:cs="Arial"/>
          <w:lang w:val="en-GB"/>
        </w:rPr>
      </w:pPr>
    </w:p>
    <w:p w14:paraId="05418973" w14:textId="77777777" w:rsidR="00E30511" w:rsidRDefault="00E30511" w:rsidP="00CC1BC4">
      <w:pPr>
        <w:jc w:val="both"/>
        <w:rPr>
          <w:rFonts w:ascii="Arial" w:hAnsi="Arial" w:cs="Arial"/>
          <w:b/>
          <w:lang w:val="en-GB"/>
        </w:rPr>
      </w:pPr>
    </w:p>
    <w:p w14:paraId="3E42B946" w14:textId="77777777" w:rsidR="00020078" w:rsidRDefault="00020078" w:rsidP="00CC1BC4">
      <w:pPr>
        <w:jc w:val="both"/>
        <w:rPr>
          <w:rFonts w:ascii="Arial" w:hAnsi="Arial" w:cs="Arial"/>
          <w:b/>
          <w:lang w:val="en-GB"/>
        </w:rPr>
      </w:pPr>
    </w:p>
    <w:p w14:paraId="20CA8A9F" w14:textId="77777777" w:rsidR="005D40DC" w:rsidRPr="005062D1" w:rsidRDefault="005D40DC" w:rsidP="00CC1BC4">
      <w:pPr>
        <w:jc w:val="both"/>
        <w:rPr>
          <w:rFonts w:ascii="Arial" w:hAnsi="Arial" w:cs="Arial"/>
          <w:lang w:val="en-GB"/>
        </w:rPr>
      </w:pPr>
      <w:r w:rsidRPr="005062D1">
        <w:rPr>
          <w:rFonts w:ascii="Arial" w:hAnsi="Arial" w:cs="Arial"/>
          <w:b/>
          <w:lang w:val="en-GB"/>
        </w:rPr>
        <w:t>EDITOR - CRUX AUSTRALIS</w:t>
      </w:r>
      <w:r w:rsidRPr="005062D1">
        <w:rPr>
          <w:rFonts w:ascii="Arial" w:hAnsi="Arial" w:cs="Arial"/>
          <w:lang w:val="en-GB"/>
        </w:rPr>
        <w:t xml:space="preserve"> </w:t>
      </w:r>
    </w:p>
    <w:p w14:paraId="1534C796" w14:textId="77777777" w:rsidR="00D665A7" w:rsidRDefault="00D665A7" w:rsidP="00D665A7">
      <w:pPr>
        <w:spacing w:line="160" w:lineRule="exact"/>
        <w:jc w:val="both"/>
        <w:rPr>
          <w:rFonts w:ascii="Arial" w:hAnsi="Arial" w:cs="Arial"/>
        </w:rPr>
      </w:pPr>
    </w:p>
    <w:p w14:paraId="24D98675" w14:textId="77777777" w:rsidR="00E30511" w:rsidRDefault="005D40DC" w:rsidP="00CC1BC4">
      <w:pPr>
        <w:jc w:val="both"/>
        <w:rPr>
          <w:rFonts w:ascii="Arial" w:hAnsi="Arial" w:cs="Arial"/>
          <w:lang w:val="en-GB"/>
        </w:rPr>
      </w:pPr>
      <w:r w:rsidRPr="005062D1">
        <w:rPr>
          <w:rFonts w:ascii="Arial" w:hAnsi="Arial" w:cs="Arial"/>
        </w:rPr>
        <w:t xml:space="preserve">Quarterly issues for 2014 </w:t>
      </w:r>
      <w:r w:rsidR="00D665A7">
        <w:rPr>
          <w:rFonts w:ascii="Arial" w:hAnsi="Arial" w:cs="Arial"/>
        </w:rPr>
        <w:t xml:space="preserve">(Nos. </w:t>
      </w:r>
      <w:r w:rsidRPr="005062D1">
        <w:rPr>
          <w:rFonts w:ascii="Arial" w:hAnsi="Arial" w:cs="Arial"/>
        </w:rPr>
        <w:t>109-112</w:t>
      </w:r>
      <w:r w:rsidR="00D665A7">
        <w:rPr>
          <w:rFonts w:ascii="Arial" w:hAnsi="Arial" w:cs="Arial"/>
        </w:rPr>
        <w:t>)</w:t>
      </w:r>
      <w:r w:rsidRPr="005062D1">
        <w:rPr>
          <w:rFonts w:ascii="Arial" w:hAnsi="Arial" w:cs="Arial"/>
        </w:rPr>
        <w:t xml:space="preserve"> were published on schedule, continuing a mix of topics covering Australian and overseas flags: Australia Day, green and gold as Australian colours, the 160</w:t>
      </w:r>
      <w:r w:rsidRPr="005062D1">
        <w:rPr>
          <w:rFonts w:ascii="Arial" w:hAnsi="Arial" w:cs="Arial"/>
          <w:vertAlign w:val="superscript"/>
        </w:rPr>
        <w:t>th</w:t>
      </w:r>
      <w:r w:rsidRPr="005062D1">
        <w:rPr>
          <w:rFonts w:ascii="Arial" w:hAnsi="Arial" w:cs="Arial"/>
        </w:rPr>
        <w:t xml:space="preserve"> anniversary of the Eureka flag, British Overseas Territories, Federations</w:t>
      </w:r>
      <w:r w:rsidR="00A5427D">
        <w:rPr>
          <w:rFonts w:ascii="Arial" w:hAnsi="Arial" w:cs="Arial"/>
        </w:rPr>
        <w:t xml:space="preserve"> (</w:t>
      </w:r>
      <w:r w:rsidRPr="005062D1">
        <w:rPr>
          <w:rFonts w:ascii="Arial" w:hAnsi="Arial" w:cs="Arial"/>
        </w:rPr>
        <w:t>including South Arabia, and the West Indies</w:t>
      </w:r>
      <w:r w:rsidR="00A5427D">
        <w:rPr>
          <w:rFonts w:ascii="Arial" w:hAnsi="Arial" w:cs="Arial"/>
        </w:rPr>
        <w:t>)</w:t>
      </w:r>
      <w:r w:rsidRPr="005062D1">
        <w:rPr>
          <w:rFonts w:ascii="Arial" w:hAnsi="Arial" w:cs="Arial"/>
        </w:rPr>
        <w:t xml:space="preserve"> Thailand, Ukraine, Nigeria, the Middle East, Sri Lanka, the Buddhist flag, the emblem of Rotary, and as a first: Bibles on flags, </w:t>
      </w:r>
      <w:r w:rsidR="00D665A7">
        <w:rPr>
          <w:rFonts w:ascii="Arial" w:hAnsi="Arial" w:cs="Arial"/>
        </w:rPr>
        <w:t xml:space="preserve">with </w:t>
      </w:r>
      <w:r w:rsidRPr="005062D1">
        <w:rPr>
          <w:rFonts w:ascii="Arial" w:hAnsi="Arial" w:cs="Arial"/>
        </w:rPr>
        <w:t xml:space="preserve">the first publication of the 2010 design changes in the insignia of the Dominican Republic, Provincial flags of Papua New Guinea, of West Papua’s OPM, flags of </w:t>
      </w:r>
      <w:r w:rsidR="00D665A7">
        <w:rPr>
          <w:rFonts w:ascii="Arial" w:hAnsi="Arial" w:cs="Arial"/>
        </w:rPr>
        <w:t xml:space="preserve">Pacific </w:t>
      </w:r>
      <w:r w:rsidRPr="005062D1">
        <w:rPr>
          <w:rFonts w:ascii="Arial" w:hAnsi="Arial" w:cs="Arial"/>
        </w:rPr>
        <w:t>cargo cults</w:t>
      </w:r>
      <w:r w:rsidR="00D665A7">
        <w:rPr>
          <w:rFonts w:ascii="Arial" w:hAnsi="Arial" w:cs="Arial"/>
        </w:rPr>
        <w:t>,</w:t>
      </w:r>
      <w:r w:rsidRPr="005062D1">
        <w:rPr>
          <w:rFonts w:ascii="Arial" w:hAnsi="Arial" w:cs="Arial"/>
        </w:rPr>
        <w:t xml:space="preserve"> Scottish referendum, ditto New Zealand, general vexillology, preparations for the 26</w:t>
      </w:r>
      <w:r w:rsidRPr="005062D1">
        <w:rPr>
          <w:rFonts w:ascii="Arial" w:hAnsi="Arial" w:cs="Arial"/>
          <w:vertAlign w:val="superscript"/>
        </w:rPr>
        <w:t>th</w:t>
      </w:r>
      <w:r w:rsidRPr="005062D1">
        <w:rPr>
          <w:rFonts w:ascii="Arial" w:hAnsi="Arial" w:cs="Arial"/>
        </w:rPr>
        <w:t xml:space="preserve"> ICV in Sydney, flag design, and a quiz related to each edition</w:t>
      </w:r>
      <w:r w:rsidR="00D665A7">
        <w:rPr>
          <w:rFonts w:ascii="Arial" w:hAnsi="Arial" w:cs="Arial"/>
        </w:rPr>
        <w:t xml:space="preserve">, the </w:t>
      </w:r>
      <w:r w:rsidR="00E30511">
        <w:rPr>
          <w:rFonts w:ascii="Arial" w:hAnsi="Arial" w:cs="Arial"/>
        </w:rPr>
        <w:t xml:space="preserve">content of each </w:t>
      </w:r>
      <w:r w:rsidR="00D665A7">
        <w:rPr>
          <w:rFonts w:ascii="Arial" w:hAnsi="Arial" w:cs="Arial"/>
        </w:rPr>
        <w:t>a</w:t>
      </w:r>
      <w:r w:rsidR="00E30511">
        <w:rPr>
          <w:rFonts w:ascii="Arial" w:hAnsi="Arial" w:cs="Arial"/>
        </w:rPr>
        <w:t xml:space="preserve">lso </w:t>
      </w:r>
      <w:r w:rsidRPr="005062D1">
        <w:rPr>
          <w:rFonts w:ascii="Arial" w:hAnsi="Arial" w:cs="Arial"/>
          <w:lang w:val="en-GB"/>
        </w:rPr>
        <w:t>summaris</w:t>
      </w:r>
      <w:r w:rsidR="00E30511">
        <w:rPr>
          <w:rFonts w:ascii="Arial" w:hAnsi="Arial" w:cs="Arial"/>
          <w:lang w:val="en-GB"/>
        </w:rPr>
        <w:t xml:space="preserve">ed </w:t>
      </w:r>
      <w:r w:rsidRPr="005062D1">
        <w:rPr>
          <w:rFonts w:ascii="Arial" w:hAnsi="Arial" w:cs="Arial"/>
          <w:lang w:val="en-GB"/>
        </w:rPr>
        <w:t xml:space="preserve">on </w:t>
      </w:r>
      <w:r w:rsidR="00D665A7">
        <w:rPr>
          <w:rFonts w:ascii="Arial" w:hAnsi="Arial" w:cs="Arial"/>
          <w:lang w:val="en-GB"/>
        </w:rPr>
        <w:t xml:space="preserve">the </w:t>
      </w:r>
      <w:r w:rsidRPr="005062D1">
        <w:rPr>
          <w:rFonts w:ascii="Arial" w:hAnsi="Arial" w:cs="Arial"/>
          <w:lang w:val="en-GB"/>
        </w:rPr>
        <w:t>Flags</w:t>
      </w:r>
      <w:r w:rsidR="00E30511">
        <w:rPr>
          <w:rFonts w:ascii="Arial" w:hAnsi="Arial" w:cs="Arial"/>
          <w:lang w:val="en-GB"/>
        </w:rPr>
        <w:t xml:space="preserve"> A</w:t>
      </w:r>
      <w:r w:rsidRPr="005062D1">
        <w:rPr>
          <w:rFonts w:ascii="Arial" w:hAnsi="Arial" w:cs="Arial"/>
          <w:lang w:val="en-GB"/>
        </w:rPr>
        <w:t>ustralia website</w:t>
      </w:r>
      <w:r w:rsidR="00E30511">
        <w:rPr>
          <w:rFonts w:ascii="Arial" w:hAnsi="Arial" w:cs="Arial"/>
          <w:lang w:val="en-GB"/>
        </w:rPr>
        <w:t>.</w:t>
      </w:r>
    </w:p>
    <w:p w14:paraId="4807FC7D" w14:textId="77777777" w:rsidR="005D40DC" w:rsidRPr="005062D1" w:rsidRDefault="005D40DC" w:rsidP="00D665A7">
      <w:pPr>
        <w:spacing w:line="160" w:lineRule="exact"/>
        <w:jc w:val="both"/>
        <w:rPr>
          <w:rFonts w:ascii="Arial" w:hAnsi="Arial" w:cs="Arial"/>
          <w:lang w:val="en-GB"/>
        </w:rPr>
      </w:pPr>
    </w:p>
    <w:p w14:paraId="756E13E9" w14:textId="77777777" w:rsidR="005D40DC" w:rsidRDefault="005D40DC" w:rsidP="00CC1BC4">
      <w:pPr>
        <w:keepLines/>
        <w:jc w:val="both"/>
        <w:rPr>
          <w:rFonts w:ascii="Arial" w:eastAsia="MS Mincho" w:hAnsi="Arial" w:cs="Arial"/>
          <w:b/>
          <w:bCs/>
          <w:lang w:val="en-GB"/>
        </w:rPr>
      </w:pPr>
      <w:r w:rsidRPr="005062D1">
        <w:rPr>
          <w:rFonts w:ascii="Arial" w:eastAsia="MS Mincho" w:hAnsi="Arial" w:cs="Arial"/>
          <w:b/>
          <w:bCs/>
          <w:lang w:val="en-GB"/>
        </w:rPr>
        <w:t>WEBMASTER’S REPORT 2014</w:t>
      </w:r>
    </w:p>
    <w:p w14:paraId="1AFEBCF2" w14:textId="77777777" w:rsidR="00155860" w:rsidRPr="005062D1" w:rsidRDefault="00155860" w:rsidP="00155860">
      <w:pPr>
        <w:keepLines/>
        <w:spacing w:line="160" w:lineRule="exact"/>
        <w:jc w:val="both"/>
        <w:rPr>
          <w:rFonts w:ascii="Arial" w:eastAsia="MS Mincho" w:hAnsi="Arial" w:cs="Arial"/>
          <w:b/>
          <w:bCs/>
          <w:lang w:val="en-GB"/>
        </w:rPr>
      </w:pPr>
    </w:p>
    <w:p w14:paraId="39A34796" w14:textId="77777777" w:rsidR="005D40DC" w:rsidRPr="005062D1" w:rsidRDefault="005D40DC" w:rsidP="00CC1BC4">
      <w:pPr>
        <w:keepLines/>
        <w:jc w:val="both"/>
        <w:rPr>
          <w:rFonts w:ascii="Arial" w:eastAsia="MS Mincho" w:hAnsi="Arial" w:cs="Arial"/>
          <w:bCs/>
          <w:lang w:val="en-GB"/>
        </w:rPr>
      </w:pPr>
      <w:r w:rsidRPr="005062D1">
        <w:rPr>
          <w:rFonts w:ascii="Arial" w:eastAsia="MS Mincho" w:hAnsi="Arial" w:cs="Arial"/>
          <w:bCs/>
          <w:lang w:val="en-GB"/>
        </w:rPr>
        <w:t>The Society’s website (</w:t>
      </w:r>
      <w:r w:rsidRPr="005062D1">
        <w:rPr>
          <w:rFonts w:ascii="Arial" w:eastAsia="MS Mincho" w:hAnsi="Arial" w:cs="Arial"/>
          <w:bCs/>
          <w:u w:val="single"/>
          <w:lang w:val="en-GB"/>
        </w:rPr>
        <w:t>www.flagsaustralia.com.au</w:t>
      </w:r>
      <w:r w:rsidRPr="005062D1">
        <w:rPr>
          <w:rFonts w:ascii="Arial" w:eastAsia="MS Mincho" w:hAnsi="Arial" w:cs="Arial"/>
          <w:bCs/>
          <w:lang w:val="en-GB"/>
        </w:rPr>
        <w:t>) continues to be a significant forum for Flags Australia sharing its interest in flags with the public.  Increased traffic in each of January, February and March caused us to exceed our bandwidth limit</w:t>
      </w:r>
      <w:r w:rsidR="00A5427D">
        <w:rPr>
          <w:rFonts w:ascii="Arial" w:eastAsia="MS Mincho" w:hAnsi="Arial" w:cs="Arial"/>
          <w:bCs/>
          <w:lang w:val="en-GB"/>
        </w:rPr>
        <w:t xml:space="preserve">: </w:t>
      </w:r>
      <w:r w:rsidRPr="005062D1">
        <w:rPr>
          <w:rFonts w:ascii="Arial" w:eastAsia="MS Mincho" w:hAnsi="Arial" w:cs="Arial"/>
          <w:bCs/>
          <w:lang w:val="en-GB"/>
        </w:rPr>
        <w:t>we were off-air for the last day of each of these months.  However</w:t>
      </w:r>
      <w:r w:rsidR="00A5427D">
        <w:rPr>
          <w:rFonts w:ascii="Arial" w:eastAsia="MS Mincho" w:hAnsi="Arial" w:cs="Arial"/>
          <w:bCs/>
          <w:lang w:val="en-GB"/>
        </w:rPr>
        <w:t>,</w:t>
      </w:r>
      <w:r w:rsidRPr="005062D1">
        <w:rPr>
          <w:rFonts w:ascii="Arial" w:eastAsia="MS Mincho" w:hAnsi="Arial" w:cs="Arial"/>
          <w:bCs/>
          <w:lang w:val="en-GB"/>
        </w:rPr>
        <w:t xml:space="preserve"> the cost of a further increase in our permanent capacity</w:t>
      </w:r>
      <w:r w:rsidR="00A5427D">
        <w:rPr>
          <w:rFonts w:ascii="Arial" w:eastAsia="MS Mincho" w:hAnsi="Arial" w:cs="Arial"/>
          <w:bCs/>
          <w:lang w:val="en-GB"/>
        </w:rPr>
        <w:t>,</w:t>
      </w:r>
      <w:r w:rsidRPr="005062D1">
        <w:rPr>
          <w:rFonts w:ascii="Arial" w:eastAsia="MS Mincho" w:hAnsi="Arial" w:cs="Arial"/>
          <w:bCs/>
          <w:lang w:val="en-GB"/>
        </w:rPr>
        <w:t xml:space="preserve"> to avoid such temporary peaks was considered too high. </w:t>
      </w:r>
    </w:p>
    <w:p w14:paraId="47FE1DC2" w14:textId="77777777" w:rsidR="005D40DC" w:rsidRPr="005062D1" w:rsidRDefault="005D40DC" w:rsidP="00CC1BC4">
      <w:pPr>
        <w:keepLines/>
        <w:jc w:val="both"/>
        <w:rPr>
          <w:rFonts w:ascii="Arial" w:eastAsia="MS Mincho" w:hAnsi="Arial" w:cs="Arial"/>
          <w:bCs/>
          <w:lang w:val="en-GB"/>
        </w:rPr>
      </w:pPr>
    </w:p>
    <w:p w14:paraId="7AC87443" w14:textId="77777777" w:rsidR="005D40DC" w:rsidRPr="005062D1" w:rsidRDefault="005D40DC" w:rsidP="00CC1BC4">
      <w:pPr>
        <w:keepLines/>
        <w:jc w:val="both"/>
        <w:rPr>
          <w:rFonts w:ascii="Arial" w:eastAsia="MS Mincho" w:hAnsi="Arial" w:cs="Arial"/>
          <w:bCs/>
          <w:lang w:val="en-GB"/>
        </w:rPr>
      </w:pPr>
      <w:r w:rsidRPr="005062D1">
        <w:rPr>
          <w:rFonts w:ascii="Arial" w:eastAsia="MS Mincho" w:hAnsi="Arial" w:cs="Arial"/>
          <w:bCs/>
          <w:lang w:val="en-GB"/>
        </w:rPr>
        <w:t>The site now receives an average of 10,000 i</w:t>
      </w:r>
      <w:r w:rsidR="00A5427D">
        <w:rPr>
          <w:rFonts w:ascii="Arial" w:eastAsia="MS Mincho" w:hAnsi="Arial" w:cs="Arial"/>
          <w:bCs/>
          <w:lang w:val="en-GB"/>
        </w:rPr>
        <w:t xml:space="preserve">ndividual </w:t>
      </w:r>
      <w:r w:rsidRPr="005062D1">
        <w:rPr>
          <w:rFonts w:ascii="Arial" w:eastAsia="MS Mincho" w:hAnsi="Arial" w:cs="Arial"/>
          <w:bCs/>
          <w:lang w:val="en-GB"/>
        </w:rPr>
        <w:t xml:space="preserve">visitors </w:t>
      </w:r>
      <w:r w:rsidR="00A5427D">
        <w:rPr>
          <w:rFonts w:ascii="Arial" w:eastAsia="MS Mincho" w:hAnsi="Arial" w:cs="Arial"/>
          <w:bCs/>
          <w:lang w:val="en-GB"/>
        </w:rPr>
        <w:t>a</w:t>
      </w:r>
      <w:r w:rsidRPr="005062D1">
        <w:rPr>
          <w:rFonts w:ascii="Arial" w:eastAsia="MS Mincho" w:hAnsi="Arial" w:cs="Arial"/>
          <w:bCs/>
          <w:lang w:val="en-GB"/>
        </w:rPr>
        <w:t xml:space="preserve"> month, 25% higher than </w:t>
      </w:r>
      <w:r w:rsidR="00823DAD">
        <w:rPr>
          <w:rFonts w:ascii="Arial" w:eastAsia="MS Mincho" w:hAnsi="Arial" w:cs="Arial"/>
          <w:bCs/>
          <w:lang w:val="en-GB"/>
        </w:rPr>
        <w:t>in 2013</w:t>
      </w:r>
      <w:r w:rsidRPr="005062D1">
        <w:rPr>
          <w:rFonts w:ascii="Arial" w:eastAsia="MS Mincho" w:hAnsi="Arial" w:cs="Arial"/>
          <w:bCs/>
          <w:lang w:val="en-GB"/>
        </w:rPr>
        <w:t xml:space="preserve">, with a total of 188,000 pages accessed during 2014.  67% of visitors come to our site from search engines such as Google,  the most frequent search terms </w:t>
      </w:r>
      <w:r w:rsidR="00823DAD">
        <w:rPr>
          <w:rFonts w:ascii="Arial" w:eastAsia="MS Mincho" w:hAnsi="Arial" w:cs="Arial"/>
          <w:bCs/>
          <w:lang w:val="en-GB"/>
        </w:rPr>
        <w:t xml:space="preserve">the </w:t>
      </w:r>
      <w:r w:rsidRPr="005062D1">
        <w:rPr>
          <w:rFonts w:ascii="Arial" w:eastAsia="MS Mincho" w:hAnsi="Arial" w:cs="Arial"/>
          <w:bCs/>
          <w:lang w:val="en-GB"/>
        </w:rPr>
        <w:t xml:space="preserve">Australian flag and flags, and state flags, though our new flag page is the most frequently visited in some months.  Our site is in the first five names listed by Google for each of these terms, and even exceeds Ausflag’s ranking for “New Australian Flag”.  A further increase in the number of other websites linking to our pages was observed.  We received visits from internet-users in 159 countries, </w:t>
      </w:r>
      <w:r w:rsidR="00823DAD">
        <w:rPr>
          <w:rFonts w:ascii="Arial" w:eastAsia="MS Mincho" w:hAnsi="Arial" w:cs="Arial"/>
          <w:bCs/>
          <w:lang w:val="en-GB"/>
        </w:rPr>
        <w:t xml:space="preserve">the </w:t>
      </w:r>
      <w:r w:rsidRPr="005062D1">
        <w:rPr>
          <w:rFonts w:ascii="Arial" w:eastAsia="MS Mincho" w:hAnsi="Arial" w:cs="Arial"/>
          <w:bCs/>
          <w:lang w:val="en-GB"/>
        </w:rPr>
        <w:t>top 5 Australia, USA, China, Great Britain and Germany.</w:t>
      </w:r>
    </w:p>
    <w:p w14:paraId="772137E8" w14:textId="77777777" w:rsidR="005D40DC" w:rsidRPr="005062D1" w:rsidRDefault="005D40DC" w:rsidP="00F1794D">
      <w:pPr>
        <w:keepLines/>
        <w:spacing w:line="160" w:lineRule="exact"/>
        <w:jc w:val="both"/>
        <w:rPr>
          <w:rFonts w:ascii="Arial" w:eastAsia="MS Mincho" w:hAnsi="Arial" w:cs="Arial"/>
          <w:bCs/>
          <w:lang w:val="en-GB"/>
        </w:rPr>
      </w:pPr>
    </w:p>
    <w:p w14:paraId="506AAC00" w14:textId="77777777" w:rsidR="005D40DC" w:rsidRPr="005062D1" w:rsidRDefault="005D40DC" w:rsidP="00CC1BC4">
      <w:pPr>
        <w:jc w:val="both"/>
        <w:rPr>
          <w:rFonts w:ascii="Arial" w:hAnsi="Arial" w:cs="Arial"/>
          <w:b/>
          <w:lang w:val="en-GB"/>
        </w:rPr>
      </w:pPr>
      <w:r w:rsidRPr="005062D1">
        <w:rPr>
          <w:rFonts w:ascii="Arial" w:eastAsia="MS Mincho" w:hAnsi="Arial" w:cs="Arial"/>
          <w:bCs/>
          <w:lang w:val="en-GB"/>
        </w:rPr>
        <w:t>The quality of our content each year leads to several requests to reproduce our artwork on other websites or in books and has been the source of media enquiries</w:t>
      </w:r>
      <w:r w:rsidR="00823DAD">
        <w:rPr>
          <w:rFonts w:ascii="Arial" w:eastAsia="MS Mincho" w:hAnsi="Arial" w:cs="Arial"/>
          <w:bCs/>
          <w:lang w:val="en-GB"/>
        </w:rPr>
        <w:t xml:space="preserve"> - </w:t>
      </w:r>
      <w:r w:rsidRPr="005062D1">
        <w:rPr>
          <w:rFonts w:ascii="Arial" w:eastAsia="MS Mincho" w:hAnsi="Arial" w:cs="Arial"/>
          <w:bCs/>
          <w:lang w:val="en-GB"/>
        </w:rPr>
        <w:t>particularly o</w:t>
      </w:r>
      <w:r w:rsidR="00823DAD">
        <w:rPr>
          <w:rFonts w:ascii="Arial" w:eastAsia="MS Mincho" w:hAnsi="Arial" w:cs="Arial"/>
          <w:bCs/>
          <w:lang w:val="en-GB"/>
        </w:rPr>
        <w:t xml:space="preserve">n the </w:t>
      </w:r>
      <w:r w:rsidRPr="005062D1">
        <w:rPr>
          <w:rFonts w:ascii="Arial" w:eastAsia="MS Mincho" w:hAnsi="Arial" w:cs="Arial"/>
          <w:bCs/>
          <w:lang w:val="en-GB"/>
        </w:rPr>
        <w:t>possible flag consequences of the Scottish independence referendum and th</w:t>
      </w:r>
      <w:bookmarkStart w:id="0" w:name="_GoBack"/>
      <w:bookmarkEnd w:id="0"/>
      <w:r w:rsidRPr="005062D1">
        <w:rPr>
          <w:rFonts w:ascii="Arial" w:eastAsia="MS Mincho" w:hAnsi="Arial" w:cs="Arial"/>
          <w:bCs/>
          <w:lang w:val="en-GB"/>
        </w:rPr>
        <w:t>e proposal for a new flag for New Zealand.  We also receive a number of enquiries to purchase flags</w:t>
      </w:r>
      <w:r w:rsidR="00823DAD">
        <w:rPr>
          <w:rFonts w:ascii="Arial" w:eastAsia="MS Mincho" w:hAnsi="Arial" w:cs="Arial"/>
          <w:bCs/>
          <w:lang w:val="en-GB"/>
        </w:rPr>
        <w:t xml:space="preserve">, all </w:t>
      </w:r>
      <w:r w:rsidRPr="005062D1">
        <w:rPr>
          <w:rFonts w:ascii="Arial" w:eastAsia="MS Mincho" w:hAnsi="Arial" w:cs="Arial"/>
          <w:bCs/>
          <w:lang w:val="en-GB"/>
        </w:rPr>
        <w:t>referred to our trade members.  The website continues to be an effective presentation of the Society and our flag interests to the general public in Australia and internationally.</w:t>
      </w:r>
    </w:p>
    <w:p w14:paraId="27556B6C" w14:textId="77777777" w:rsidR="005D40DC" w:rsidRPr="005062D1" w:rsidRDefault="005D40DC" w:rsidP="00CC1BC4">
      <w:pPr>
        <w:keepLines/>
        <w:spacing w:line="160" w:lineRule="exact"/>
        <w:jc w:val="both"/>
        <w:rPr>
          <w:rFonts w:ascii="Arial" w:eastAsia="MS Mincho" w:hAnsi="Arial" w:cs="Arial"/>
          <w:b/>
          <w:bCs/>
          <w:lang w:val="en-GB"/>
        </w:rPr>
      </w:pPr>
    </w:p>
    <w:p w14:paraId="1306C589" w14:textId="77777777" w:rsidR="005D40DC" w:rsidRPr="005062D1" w:rsidRDefault="005D40DC" w:rsidP="00CC1BC4">
      <w:pPr>
        <w:keepLines/>
        <w:jc w:val="both"/>
        <w:rPr>
          <w:rFonts w:ascii="Arial" w:eastAsia="MS Mincho" w:hAnsi="Arial" w:cs="Arial"/>
          <w:b/>
          <w:bCs/>
          <w:lang w:val="en-GB"/>
        </w:rPr>
      </w:pPr>
      <w:r w:rsidRPr="005062D1">
        <w:rPr>
          <w:rFonts w:ascii="Arial" w:eastAsia="MS Mincho" w:hAnsi="Arial" w:cs="Arial"/>
          <w:b/>
          <w:bCs/>
          <w:lang w:val="en-GB"/>
        </w:rPr>
        <w:t>REPORT ON PREPARATIONS FOR ICV 26</w:t>
      </w:r>
    </w:p>
    <w:p w14:paraId="05D4CE33" w14:textId="77777777" w:rsidR="005D40DC" w:rsidRPr="005062D1" w:rsidRDefault="005D40DC" w:rsidP="00CC1BC4">
      <w:pPr>
        <w:keepLines/>
        <w:spacing w:line="160" w:lineRule="exact"/>
        <w:jc w:val="both"/>
        <w:rPr>
          <w:rFonts w:ascii="Arial" w:eastAsia="MS Mincho" w:hAnsi="Arial" w:cs="Arial"/>
          <w:bCs/>
          <w:lang w:val="en-GB"/>
        </w:rPr>
      </w:pPr>
    </w:p>
    <w:p w14:paraId="4FF71B32" w14:textId="77777777" w:rsidR="005D40DC" w:rsidRPr="005062D1" w:rsidRDefault="005D40DC" w:rsidP="00CC1BC4">
      <w:pPr>
        <w:keepLines/>
        <w:jc w:val="both"/>
        <w:rPr>
          <w:rFonts w:ascii="Arial" w:eastAsia="MS Mincho" w:hAnsi="Arial" w:cs="Arial"/>
          <w:bCs/>
          <w:kern w:val="36"/>
          <w:lang w:val="en-GB"/>
        </w:rPr>
      </w:pPr>
      <w:r w:rsidRPr="005062D1">
        <w:rPr>
          <w:rFonts w:ascii="Arial" w:eastAsia="MS Mincho" w:hAnsi="Arial" w:cs="Arial"/>
          <w:bCs/>
          <w:kern w:val="36"/>
          <w:lang w:val="en-GB"/>
        </w:rPr>
        <w:t xml:space="preserve">Last year we launched the </w:t>
      </w:r>
      <w:hyperlink r:id="rId11" w:history="1">
        <w:r w:rsidRPr="005062D1">
          <w:rPr>
            <w:rFonts w:ascii="Arial" w:eastAsia="MS Mincho" w:hAnsi="Arial" w:cs="Arial"/>
            <w:bCs/>
            <w:kern w:val="36"/>
            <w:u w:val="single"/>
            <w:lang w:val="en-GB"/>
          </w:rPr>
          <w:t>www.icv26.au.com</w:t>
        </w:r>
      </w:hyperlink>
      <w:r w:rsidR="00E30511">
        <w:rPr>
          <w:rFonts w:ascii="Arial" w:eastAsia="MS Mincho" w:hAnsi="Arial" w:cs="Arial"/>
          <w:bCs/>
          <w:kern w:val="36"/>
          <w:lang w:val="en-GB"/>
        </w:rPr>
        <w:t xml:space="preserve"> </w:t>
      </w:r>
      <w:r w:rsidRPr="005062D1">
        <w:rPr>
          <w:rFonts w:ascii="Arial" w:eastAsia="MS Mincho" w:hAnsi="Arial" w:cs="Arial"/>
          <w:bCs/>
          <w:kern w:val="36"/>
          <w:lang w:val="en-GB"/>
        </w:rPr>
        <w:t xml:space="preserve"> website</w:t>
      </w:r>
      <w:r w:rsidR="00D665A7">
        <w:rPr>
          <w:rFonts w:ascii="Arial" w:eastAsia="MS Mincho" w:hAnsi="Arial" w:cs="Arial"/>
          <w:bCs/>
          <w:kern w:val="36"/>
          <w:lang w:val="en-GB"/>
        </w:rPr>
        <w:t xml:space="preserve">, with </w:t>
      </w:r>
      <w:r w:rsidRPr="005062D1">
        <w:rPr>
          <w:rFonts w:ascii="Arial" w:eastAsia="MS Mincho" w:hAnsi="Arial" w:cs="Arial"/>
          <w:bCs/>
          <w:kern w:val="36"/>
          <w:lang w:val="en-GB"/>
        </w:rPr>
        <w:t xml:space="preserve">a major promotion of the Congress at </w:t>
      </w:r>
      <w:r w:rsidR="00D665A7">
        <w:rPr>
          <w:rFonts w:ascii="Arial" w:eastAsia="MS Mincho" w:hAnsi="Arial" w:cs="Arial"/>
          <w:bCs/>
          <w:kern w:val="36"/>
          <w:lang w:val="en-GB"/>
        </w:rPr>
        <w:t xml:space="preserve">the </w:t>
      </w:r>
      <w:r w:rsidRPr="005062D1">
        <w:rPr>
          <w:rFonts w:ascii="Arial" w:eastAsia="MS Mincho" w:hAnsi="Arial" w:cs="Arial"/>
          <w:bCs/>
          <w:kern w:val="36"/>
          <w:lang w:val="en-GB"/>
        </w:rPr>
        <w:t>Rotterdam ICV in August 2013</w:t>
      </w:r>
      <w:r w:rsidR="00823DAD">
        <w:rPr>
          <w:rFonts w:ascii="Arial" w:eastAsia="MS Mincho" w:hAnsi="Arial" w:cs="Arial"/>
          <w:bCs/>
          <w:kern w:val="36"/>
          <w:lang w:val="en-GB"/>
        </w:rPr>
        <w:t xml:space="preserve"> and in hard copy in Crux Australis No. 111</w:t>
      </w:r>
      <w:r w:rsidRPr="005062D1">
        <w:rPr>
          <w:rFonts w:ascii="Arial" w:eastAsia="MS Mincho" w:hAnsi="Arial" w:cs="Arial"/>
          <w:bCs/>
          <w:kern w:val="36"/>
          <w:lang w:val="en-GB"/>
        </w:rPr>
        <w:t xml:space="preserve">.  </w:t>
      </w:r>
      <w:r w:rsidR="00D665A7" w:rsidRPr="005062D1">
        <w:rPr>
          <w:rFonts w:ascii="Arial" w:eastAsia="MS Mincho" w:hAnsi="Arial" w:cs="Arial"/>
          <w:bCs/>
          <w:kern w:val="36"/>
          <w:lang w:val="en-GB"/>
        </w:rPr>
        <w:t xml:space="preserve">2014 has </w:t>
      </w:r>
      <w:r w:rsidR="00D665A7">
        <w:rPr>
          <w:rFonts w:ascii="Arial" w:eastAsia="MS Mincho" w:hAnsi="Arial" w:cs="Arial"/>
          <w:bCs/>
          <w:kern w:val="36"/>
          <w:lang w:val="en-GB"/>
        </w:rPr>
        <w:t>s</w:t>
      </w:r>
      <w:r w:rsidR="00D665A7" w:rsidRPr="005062D1">
        <w:rPr>
          <w:rFonts w:ascii="Arial" w:eastAsia="MS Mincho" w:hAnsi="Arial" w:cs="Arial"/>
          <w:bCs/>
          <w:kern w:val="36"/>
          <w:lang w:val="en-GB"/>
        </w:rPr>
        <w:t xml:space="preserve">een </w:t>
      </w:r>
      <w:r w:rsidR="00D665A7">
        <w:rPr>
          <w:rFonts w:ascii="Arial" w:eastAsia="MS Mincho" w:hAnsi="Arial" w:cs="Arial"/>
          <w:bCs/>
          <w:kern w:val="36"/>
          <w:lang w:val="en-GB"/>
        </w:rPr>
        <w:t xml:space="preserve">further </w:t>
      </w:r>
      <w:r w:rsidR="00D665A7" w:rsidRPr="005062D1">
        <w:rPr>
          <w:rFonts w:ascii="Arial" w:eastAsia="MS Mincho" w:hAnsi="Arial" w:cs="Arial"/>
          <w:bCs/>
          <w:kern w:val="36"/>
          <w:lang w:val="en-GB"/>
        </w:rPr>
        <w:t>planning for the Sydney ICV next year.</w:t>
      </w:r>
    </w:p>
    <w:p w14:paraId="55DB2E7F" w14:textId="77777777" w:rsidR="005D40DC" w:rsidRPr="005062D1" w:rsidRDefault="005D40DC" w:rsidP="00CC1BC4">
      <w:pPr>
        <w:keepLines/>
        <w:jc w:val="both"/>
        <w:rPr>
          <w:rFonts w:ascii="Arial" w:eastAsia="MS Mincho" w:hAnsi="Arial" w:cs="Arial"/>
          <w:bCs/>
          <w:kern w:val="36"/>
          <w:lang w:val="en-GB"/>
        </w:rPr>
      </w:pPr>
    </w:p>
    <w:p w14:paraId="5493961A" w14:textId="77777777" w:rsidR="00D0783C" w:rsidRDefault="00D0783C" w:rsidP="00CC1BC4">
      <w:pPr>
        <w:keepLines/>
        <w:contextualSpacing/>
        <w:jc w:val="both"/>
        <w:rPr>
          <w:rFonts w:ascii="Arial" w:eastAsia="MS Mincho" w:hAnsi="Arial" w:cs="Arial"/>
          <w:bCs/>
          <w:kern w:val="36"/>
          <w:lang w:val="en-GB"/>
        </w:rPr>
      </w:pPr>
    </w:p>
    <w:p w14:paraId="3CF246BA" w14:textId="77777777" w:rsidR="00D0783C" w:rsidRDefault="00D0783C" w:rsidP="00CC1BC4">
      <w:pPr>
        <w:keepLines/>
        <w:contextualSpacing/>
        <w:jc w:val="both"/>
        <w:rPr>
          <w:rFonts w:ascii="Arial" w:eastAsia="MS Mincho" w:hAnsi="Arial" w:cs="Arial"/>
          <w:bCs/>
          <w:kern w:val="36"/>
          <w:lang w:val="en-GB"/>
        </w:rPr>
      </w:pPr>
    </w:p>
    <w:p w14:paraId="35901AE6" w14:textId="77777777" w:rsidR="005D40DC" w:rsidRPr="005062D1" w:rsidRDefault="005D40DC" w:rsidP="00CC1BC4">
      <w:pPr>
        <w:keepLines/>
        <w:contextualSpacing/>
        <w:jc w:val="both"/>
        <w:rPr>
          <w:rFonts w:ascii="Arial" w:eastAsia="MS Mincho" w:hAnsi="Arial" w:cs="Arial"/>
          <w:bCs/>
          <w:kern w:val="36"/>
          <w:lang w:val="en-GB"/>
        </w:rPr>
      </w:pPr>
      <w:r w:rsidRPr="005062D1">
        <w:rPr>
          <w:rFonts w:ascii="Arial" w:eastAsia="MS Mincho" w:hAnsi="Arial" w:cs="Arial"/>
          <w:bCs/>
          <w:kern w:val="36"/>
          <w:lang w:val="en-GB"/>
        </w:rPr>
        <w:t>At the last Sydney meeting of F</w:t>
      </w:r>
      <w:r w:rsidR="00832301">
        <w:rPr>
          <w:rFonts w:ascii="Arial" w:eastAsia="MS Mincho" w:hAnsi="Arial" w:cs="Arial"/>
          <w:bCs/>
          <w:kern w:val="36"/>
          <w:lang w:val="en-GB"/>
        </w:rPr>
        <w:t>SA</w:t>
      </w:r>
      <w:r w:rsidRPr="005062D1">
        <w:rPr>
          <w:rFonts w:ascii="Arial" w:eastAsia="MS Mincho" w:hAnsi="Arial" w:cs="Arial"/>
          <w:bCs/>
          <w:kern w:val="36"/>
          <w:lang w:val="en-GB"/>
        </w:rPr>
        <w:t xml:space="preserve"> I reported that our </w:t>
      </w:r>
      <w:r w:rsidR="00D665A7">
        <w:rPr>
          <w:rFonts w:ascii="Arial" w:eastAsia="MS Mincho" w:hAnsi="Arial" w:cs="Arial"/>
          <w:bCs/>
          <w:kern w:val="36"/>
          <w:lang w:val="en-GB"/>
        </w:rPr>
        <w:t xml:space="preserve">promised </w:t>
      </w:r>
      <w:r w:rsidRPr="005062D1">
        <w:rPr>
          <w:rFonts w:ascii="Arial" w:eastAsia="MS Mincho" w:hAnsi="Arial" w:cs="Arial"/>
          <w:bCs/>
          <w:kern w:val="36"/>
          <w:lang w:val="en-GB"/>
        </w:rPr>
        <w:t>venue was being rebuilt</w:t>
      </w:r>
      <w:r w:rsidR="00E30511">
        <w:rPr>
          <w:rFonts w:ascii="Arial" w:eastAsia="MS Mincho" w:hAnsi="Arial" w:cs="Arial"/>
          <w:bCs/>
          <w:kern w:val="36"/>
          <w:lang w:val="en-GB"/>
        </w:rPr>
        <w:t xml:space="preserve">, with </w:t>
      </w:r>
      <w:r w:rsidRPr="005062D1">
        <w:rPr>
          <w:rFonts w:ascii="Arial" w:eastAsia="MS Mincho" w:hAnsi="Arial" w:cs="Arial"/>
          <w:bCs/>
          <w:kern w:val="36"/>
          <w:lang w:val="en-GB"/>
        </w:rPr>
        <w:t xml:space="preserve">some uncertainty as to </w:t>
      </w:r>
      <w:r w:rsidR="00E30511">
        <w:rPr>
          <w:rFonts w:ascii="Arial" w:eastAsia="MS Mincho" w:hAnsi="Arial" w:cs="Arial"/>
          <w:bCs/>
          <w:kern w:val="36"/>
          <w:lang w:val="en-GB"/>
        </w:rPr>
        <w:t xml:space="preserve">its </w:t>
      </w:r>
      <w:r w:rsidRPr="005062D1">
        <w:rPr>
          <w:rFonts w:ascii="Arial" w:eastAsia="MS Mincho" w:hAnsi="Arial" w:cs="Arial"/>
          <w:bCs/>
          <w:kern w:val="36"/>
          <w:lang w:val="en-GB"/>
        </w:rPr>
        <w:t>availability</w:t>
      </w:r>
      <w:r w:rsidR="00E30511">
        <w:rPr>
          <w:rFonts w:ascii="Arial" w:eastAsia="MS Mincho" w:hAnsi="Arial" w:cs="Arial"/>
          <w:bCs/>
          <w:kern w:val="36"/>
          <w:lang w:val="en-GB"/>
        </w:rPr>
        <w:t>.</w:t>
      </w:r>
      <w:r w:rsidR="00823DAD">
        <w:rPr>
          <w:rFonts w:ascii="Arial" w:eastAsia="MS Mincho" w:hAnsi="Arial" w:cs="Arial"/>
          <w:bCs/>
          <w:kern w:val="36"/>
          <w:lang w:val="en-GB"/>
        </w:rPr>
        <w:t xml:space="preserve"> </w:t>
      </w:r>
      <w:r w:rsidRPr="005062D1">
        <w:rPr>
          <w:rFonts w:ascii="Arial" w:eastAsia="MS Mincho" w:hAnsi="Arial" w:cs="Arial"/>
          <w:bCs/>
          <w:kern w:val="36"/>
          <w:lang w:val="en-GB"/>
        </w:rPr>
        <w:t xml:space="preserve"> I </w:t>
      </w:r>
      <w:r w:rsidR="00D665A7">
        <w:rPr>
          <w:rFonts w:ascii="Arial" w:eastAsia="MS Mincho" w:hAnsi="Arial" w:cs="Arial"/>
          <w:bCs/>
          <w:kern w:val="36"/>
          <w:lang w:val="en-GB"/>
        </w:rPr>
        <w:t xml:space="preserve">can now </w:t>
      </w:r>
      <w:r w:rsidRPr="005062D1">
        <w:rPr>
          <w:rFonts w:ascii="Arial" w:eastAsia="MS Mincho" w:hAnsi="Arial" w:cs="Arial"/>
          <w:bCs/>
          <w:kern w:val="36"/>
          <w:lang w:val="en-GB"/>
        </w:rPr>
        <w:t xml:space="preserve">report that Telstra has re-affirmed its sponsorship and confirmed that we will have </w:t>
      </w:r>
      <w:r w:rsidR="00E30511">
        <w:rPr>
          <w:rFonts w:ascii="Arial" w:eastAsia="MS Mincho" w:hAnsi="Arial" w:cs="Arial"/>
          <w:bCs/>
          <w:kern w:val="36"/>
          <w:lang w:val="en-GB"/>
        </w:rPr>
        <w:t xml:space="preserve">use of the </w:t>
      </w:r>
      <w:r w:rsidRPr="005062D1">
        <w:rPr>
          <w:rFonts w:ascii="Arial" w:eastAsia="MS Mincho" w:hAnsi="Arial" w:cs="Arial"/>
          <w:bCs/>
          <w:kern w:val="36"/>
          <w:lang w:val="en-GB"/>
        </w:rPr>
        <w:t xml:space="preserve">new 300-seat auditorium in the revamped Telstra Centre.  This is a larger room than currently, with full audio-visual facilities, though we will not have access to a separate meeting room for workshops.  There will be a break-out and refreshments space and our area will be separated from the Telstra public spaces to give us </w:t>
      </w:r>
      <w:r w:rsidR="00D665A7">
        <w:rPr>
          <w:rFonts w:ascii="Arial" w:eastAsia="MS Mincho" w:hAnsi="Arial" w:cs="Arial"/>
          <w:bCs/>
          <w:kern w:val="36"/>
          <w:lang w:val="en-GB"/>
        </w:rPr>
        <w:t xml:space="preserve">some </w:t>
      </w:r>
      <w:r w:rsidRPr="005062D1">
        <w:rPr>
          <w:rFonts w:ascii="Arial" w:eastAsia="MS Mincho" w:hAnsi="Arial" w:cs="Arial"/>
          <w:bCs/>
          <w:kern w:val="36"/>
          <w:lang w:val="en-GB"/>
        </w:rPr>
        <w:t>control over ours.</w:t>
      </w:r>
    </w:p>
    <w:p w14:paraId="7464AE69" w14:textId="77777777" w:rsidR="005D40DC" w:rsidRPr="005062D1" w:rsidRDefault="005D40DC" w:rsidP="00CC1BC4">
      <w:pPr>
        <w:keepLines/>
        <w:spacing w:line="160" w:lineRule="exact"/>
        <w:contextualSpacing/>
        <w:jc w:val="both"/>
        <w:rPr>
          <w:rFonts w:ascii="Arial" w:eastAsia="MS Mincho" w:hAnsi="Arial" w:cs="Arial"/>
          <w:bCs/>
          <w:kern w:val="36"/>
          <w:lang w:val="en-GB"/>
        </w:rPr>
      </w:pPr>
    </w:p>
    <w:p w14:paraId="5583EF93" w14:textId="77777777" w:rsidR="005D40DC" w:rsidRPr="005062D1" w:rsidRDefault="005D40DC" w:rsidP="00CC1BC4">
      <w:pPr>
        <w:keepLines/>
        <w:contextualSpacing/>
        <w:jc w:val="both"/>
        <w:rPr>
          <w:rFonts w:ascii="Arial" w:eastAsia="MS Mincho" w:hAnsi="Arial" w:cs="Arial"/>
          <w:bCs/>
          <w:kern w:val="36"/>
          <w:lang w:val="en-GB"/>
        </w:rPr>
      </w:pPr>
      <w:r w:rsidRPr="005062D1">
        <w:rPr>
          <w:rFonts w:ascii="Arial" w:eastAsia="MS Mincho" w:hAnsi="Arial" w:cs="Arial"/>
          <w:bCs/>
          <w:kern w:val="36"/>
          <w:lang w:val="en-GB"/>
        </w:rPr>
        <w:t xml:space="preserve">Unfortunately this “wobble” caused a delay in our preparations, as several aspects of the </w:t>
      </w:r>
      <w:r w:rsidR="00D0783C">
        <w:rPr>
          <w:rFonts w:ascii="Arial" w:eastAsia="MS Mincho" w:hAnsi="Arial" w:cs="Arial"/>
          <w:bCs/>
          <w:kern w:val="36"/>
          <w:lang w:val="en-GB"/>
        </w:rPr>
        <w:t>C</w:t>
      </w:r>
      <w:r w:rsidRPr="005062D1">
        <w:rPr>
          <w:rFonts w:ascii="Arial" w:eastAsia="MS Mincho" w:hAnsi="Arial" w:cs="Arial"/>
          <w:bCs/>
          <w:kern w:val="36"/>
          <w:lang w:val="en-GB"/>
        </w:rPr>
        <w:t xml:space="preserve">ongress depend on the venue location. We researched </w:t>
      </w:r>
      <w:r w:rsidR="00D0783C">
        <w:rPr>
          <w:rFonts w:ascii="Arial" w:eastAsia="MS Mincho" w:hAnsi="Arial" w:cs="Arial"/>
          <w:bCs/>
          <w:kern w:val="36"/>
          <w:lang w:val="en-GB"/>
        </w:rPr>
        <w:t xml:space="preserve">CBD </w:t>
      </w:r>
      <w:r w:rsidRPr="005062D1">
        <w:rPr>
          <w:rFonts w:ascii="Arial" w:eastAsia="MS Mincho" w:hAnsi="Arial" w:cs="Arial"/>
          <w:bCs/>
          <w:kern w:val="36"/>
          <w:lang w:val="en-GB"/>
        </w:rPr>
        <w:t>hotel accommodation</w:t>
      </w:r>
      <w:r w:rsidR="00D0783C">
        <w:rPr>
          <w:rFonts w:ascii="Arial" w:eastAsia="MS Mincho" w:hAnsi="Arial" w:cs="Arial"/>
          <w:bCs/>
          <w:kern w:val="36"/>
          <w:lang w:val="en-GB"/>
        </w:rPr>
        <w:t xml:space="preserve">, seeking </w:t>
      </w:r>
      <w:r w:rsidRPr="005062D1">
        <w:rPr>
          <w:rFonts w:ascii="Arial" w:eastAsia="MS Mincho" w:hAnsi="Arial" w:cs="Arial"/>
          <w:bCs/>
          <w:kern w:val="36"/>
          <w:lang w:val="en-GB"/>
        </w:rPr>
        <w:t>to identify a “</w:t>
      </w:r>
      <w:r w:rsidR="00D0783C">
        <w:rPr>
          <w:rFonts w:ascii="Arial" w:eastAsia="MS Mincho" w:hAnsi="Arial" w:cs="Arial"/>
          <w:bCs/>
          <w:kern w:val="36"/>
          <w:lang w:val="en-GB"/>
        </w:rPr>
        <w:t>C</w:t>
      </w:r>
      <w:r w:rsidRPr="005062D1">
        <w:rPr>
          <w:rFonts w:ascii="Arial" w:eastAsia="MS Mincho" w:hAnsi="Arial" w:cs="Arial"/>
          <w:bCs/>
          <w:kern w:val="36"/>
          <w:lang w:val="en-GB"/>
        </w:rPr>
        <w:t xml:space="preserve">ongress hotel” </w:t>
      </w:r>
      <w:r w:rsidR="00D665A7">
        <w:rPr>
          <w:rFonts w:ascii="Arial" w:eastAsia="MS Mincho" w:hAnsi="Arial" w:cs="Arial"/>
          <w:bCs/>
          <w:kern w:val="36"/>
          <w:lang w:val="en-GB"/>
        </w:rPr>
        <w:t xml:space="preserve">to </w:t>
      </w:r>
      <w:r w:rsidRPr="005062D1">
        <w:rPr>
          <w:rFonts w:ascii="Arial" w:eastAsia="MS Mincho" w:hAnsi="Arial" w:cs="Arial"/>
          <w:bCs/>
          <w:kern w:val="36"/>
          <w:lang w:val="en-GB"/>
        </w:rPr>
        <w:t xml:space="preserve">provide delegates </w:t>
      </w:r>
      <w:r w:rsidR="00D0783C">
        <w:rPr>
          <w:rFonts w:ascii="Arial" w:eastAsia="MS Mincho" w:hAnsi="Arial" w:cs="Arial"/>
          <w:bCs/>
          <w:kern w:val="36"/>
          <w:lang w:val="en-GB"/>
        </w:rPr>
        <w:t xml:space="preserve">a </w:t>
      </w:r>
      <w:r w:rsidRPr="005062D1">
        <w:rPr>
          <w:rFonts w:ascii="Arial" w:eastAsia="MS Mincho" w:hAnsi="Arial" w:cs="Arial"/>
          <w:bCs/>
          <w:kern w:val="36"/>
          <w:lang w:val="en-GB"/>
        </w:rPr>
        <w:t xml:space="preserve">preferential room rate.  We </w:t>
      </w:r>
      <w:r w:rsidR="00D665A7">
        <w:rPr>
          <w:rFonts w:ascii="Arial" w:eastAsia="MS Mincho" w:hAnsi="Arial" w:cs="Arial"/>
          <w:bCs/>
          <w:kern w:val="36"/>
          <w:lang w:val="en-GB"/>
        </w:rPr>
        <w:t xml:space="preserve">could not </w:t>
      </w:r>
      <w:r w:rsidRPr="005062D1">
        <w:rPr>
          <w:rFonts w:ascii="Arial" w:eastAsia="MS Mincho" w:hAnsi="Arial" w:cs="Arial"/>
          <w:bCs/>
          <w:kern w:val="36"/>
          <w:lang w:val="en-GB"/>
        </w:rPr>
        <w:t>get a good deal</w:t>
      </w:r>
      <w:r w:rsidR="00D665A7">
        <w:rPr>
          <w:rFonts w:ascii="Arial" w:eastAsia="MS Mincho" w:hAnsi="Arial" w:cs="Arial"/>
          <w:bCs/>
          <w:kern w:val="36"/>
          <w:lang w:val="en-GB"/>
        </w:rPr>
        <w:t xml:space="preserve">, so </w:t>
      </w:r>
      <w:r w:rsidRPr="005062D1">
        <w:rPr>
          <w:rFonts w:ascii="Arial" w:eastAsia="MS Mincho" w:hAnsi="Arial" w:cs="Arial"/>
          <w:bCs/>
          <w:kern w:val="36"/>
          <w:lang w:val="en-GB"/>
        </w:rPr>
        <w:t>we will recommend a list of quality hotels and short-stay apartments at various price</w:t>
      </w:r>
      <w:r w:rsidR="00D0783C">
        <w:rPr>
          <w:rFonts w:ascii="Arial" w:eastAsia="MS Mincho" w:hAnsi="Arial" w:cs="Arial"/>
          <w:bCs/>
          <w:kern w:val="36"/>
          <w:lang w:val="en-GB"/>
        </w:rPr>
        <w:t>s.</w:t>
      </w:r>
      <w:r w:rsidRPr="005062D1">
        <w:rPr>
          <w:rFonts w:ascii="Arial" w:eastAsia="MS Mincho" w:hAnsi="Arial" w:cs="Arial"/>
          <w:bCs/>
          <w:kern w:val="36"/>
          <w:lang w:val="en-GB"/>
        </w:rPr>
        <w:t xml:space="preserve"> The </w:t>
      </w:r>
      <w:r w:rsidR="00D665A7">
        <w:rPr>
          <w:rFonts w:ascii="Arial" w:eastAsia="MS Mincho" w:hAnsi="Arial" w:cs="Arial"/>
          <w:bCs/>
          <w:kern w:val="36"/>
          <w:lang w:val="en-GB"/>
        </w:rPr>
        <w:t>C</w:t>
      </w:r>
      <w:r w:rsidRPr="005062D1">
        <w:rPr>
          <w:rFonts w:ascii="Arial" w:eastAsia="MS Mincho" w:hAnsi="Arial" w:cs="Arial"/>
          <w:bCs/>
          <w:kern w:val="36"/>
          <w:lang w:val="en-GB"/>
        </w:rPr>
        <w:t xml:space="preserve">losing </w:t>
      </w:r>
      <w:r w:rsidR="00D665A7">
        <w:rPr>
          <w:rFonts w:ascii="Arial" w:eastAsia="MS Mincho" w:hAnsi="Arial" w:cs="Arial"/>
          <w:bCs/>
          <w:kern w:val="36"/>
          <w:lang w:val="en-GB"/>
        </w:rPr>
        <w:t>D</w:t>
      </w:r>
      <w:r w:rsidRPr="005062D1">
        <w:rPr>
          <w:rFonts w:ascii="Arial" w:eastAsia="MS Mincho" w:hAnsi="Arial" w:cs="Arial"/>
          <w:bCs/>
          <w:kern w:val="36"/>
          <w:lang w:val="en-GB"/>
        </w:rPr>
        <w:t xml:space="preserve">inner </w:t>
      </w:r>
      <w:r w:rsidR="00823DAD">
        <w:rPr>
          <w:rFonts w:ascii="Arial" w:eastAsia="MS Mincho" w:hAnsi="Arial" w:cs="Arial"/>
          <w:bCs/>
          <w:kern w:val="36"/>
          <w:lang w:val="en-GB"/>
        </w:rPr>
        <w:t xml:space="preserve">venue </w:t>
      </w:r>
      <w:r w:rsidR="00D77050">
        <w:rPr>
          <w:rFonts w:ascii="Arial" w:eastAsia="MS Mincho" w:hAnsi="Arial" w:cs="Arial"/>
          <w:bCs/>
          <w:kern w:val="36"/>
          <w:lang w:val="en-GB"/>
        </w:rPr>
        <w:t xml:space="preserve">is no </w:t>
      </w:r>
      <w:r w:rsidR="00D665A7">
        <w:rPr>
          <w:rFonts w:ascii="Arial" w:eastAsia="MS Mincho" w:hAnsi="Arial" w:cs="Arial"/>
          <w:bCs/>
          <w:kern w:val="36"/>
          <w:lang w:val="en-GB"/>
        </w:rPr>
        <w:t xml:space="preserve">longer </w:t>
      </w:r>
      <w:r w:rsidR="00D77050">
        <w:rPr>
          <w:rFonts w:ascii="Arial" w:eastAsia="MS Mincho" w:hAnsi="Arial" w:cs="Arial"/>
          <w:bCs/>
          <w:kern w:val="36"/>
          <w:lang w:val="en-GB"/>
        </w:rPr>
        <w:t xml:space="preserve">tied </w:t>
      </w:r>
      <w:r w:rsidRPr="005062D1">
        <w:rPr>
          <w:rFonts w:ascii="Arial" w:eastAsia="MS Mincho" w:hAnsi="Arial" w:cs="Arial"/>
          <w:bCs/>
          <w:kern w:val="36"/>
          <w:lang w:val="en-GB"/>
        </w:rPr>
        <w:t>to the accommodation strategy</w:t>
      </w:r>
      <w:r w:rsidR="00D77050">
        <w:rPr>
          <w:rFonts w:ascii="Arial" w:eastAsia="MS Mincho" w:hAnsi="Arial" w:cs="Arial"/>
          <w:bCs/>
          <w:kern w:val="36"/>
          <w:lang w:val="en-GB"/>
        </w:rPr>
        <w:t xml:space="preserve">: we shall </w:t>
      </w:r>
      <w:r w:rsidRPr="005062D1">
        <w:rPr>
          <w:rFonts w:ascii="Arial" w:eastAsia="MS Mincho" w:hAnsi="Arial" w:cs="Arial"/>
          <w:bCs/>
          <w:kern w:val="36"/>
          <w:lang w:val="en-GB"/>
        </w:rPr>
        <w:t xml:space="preserve">make a decision and booking </w:t>
      </w:r>
      <w:r w:rsidR="00823DAD">
        <w:rPr>
          <w:rFonts w:ascii="Arial" w:eastAsia="MS Mincho" w:hAnsi="Arial" w:cs="Arial"/>
          <w:bCs/>
          <w:kern w:val="36"/>
          <w:lang w:val="en-GB"/>
        </w:rPr>
        <w:t xml:space="preserve">on that </w:t>
      </w:r>
      <w:r w:rsidR="00D77050">
        <w:rPr>
          <w:rFonts w:ascii="Arial" w:eastAsia="MS Mincho" w:hAnsi="Arial" w:cs="Arial"/>
          <w:bCs/>
          <w:kern w:val="36"/>
          <w:lang w:val="en-GB"/>
        </w:rPr>
        <w:t xml:space="preserve">shortly. </w:t>
      </w:r>
      <w:r w:rsidRPr="005062D1">
        <w:rPr>
          <w:rFonts w:ascii="Arial" w:eastAsia="MS Mincho" w:hAnsi="Arial" w:cs="Arial"/>
          <w:bCs/>
          <w:kern w:val="36"/>
          <w:lang w:val="en-GB"/>
        </w:rPr>
        <w:t xml:space="preserve">My thanks to Gerald Naughton </w:t>
      </w:r>
      <w:r w:rsidR="00D77050">
        <w:rPr>
          <w:rFonts w:ascii="Arial" w:eastAsia="MS Mincho" w:hAnsi="Arial" w:cs="Arial"/>
          <w:bCs/>
          <w:kern w:val="36"/>
          <w:lang w:val="en-GB"/>
        </w:rPr>
        <w:t xml:space="preserve">in helping to </w:t>
      </w:r>
      <w:r w:rsidRPr="005062D1">
        <w:rPr>
          <w:rFonts w:ascii="Arial" w:eastAsia="MS Mincho" w:hAnsi="Arial" w:cs="Arial"/>
          <w:bCs/>
          <w:kern w:val="36"/>
          <w:lang w:val="en-GB"/>
        </w:rPr>
        <w:t xml:space="preserve">firm the </w:t>
      </w:r>
      <w:r w:rsidR="00D77050">
        <w:rPr>
          <w:rFonts w:ascii="Arial" w:eastAsia="MS Mincho" w:hAnsi="Arial" w:cs="Arial"/>
          <w:bCs/>
          <w:kern w:val="36"/>
          <w:lang w:val="en-GB"/>
        </w:rPr>
        <w:t xml:space="preserve">mid-week </w:t>
      </w:r>
      <w:r w:rsidRPr="005062D1">
        <w:rPr>
          <w:rFonts w:ascii="Arial" w:eastAsia="MS Mincho" w:hAnsi="Arial" w:cs="Arial"/>
          <w:bCs/>
          <w:kern w:val="36"/>
          <w:lang w:val="en-GB"/>
        </w:rPr>
        <w:t xml:space="preserve">Canberra </w:t>
      </w:r>
      <w:r w:rsidR="00D77050">
        <w:rPr>
          <w:rFonts w:ascii="Arial" w:eastAsia="MS Mincho" w:hAnsi="Arial" w:cs="Arial"/>
          <w:bCs/>
          <w:kern w:val="36"/>
          <w:lang w:val="en-GB"/>
        </w:rPr>
        <w:t>excursion</w:t>
      </w:r>
      <w:r w:rsidRPr="005062D1">
        <w:rPr>
          <w:rFonts w:ascii="Arial" w:eastAsia="MS Mincho" w:hAnsi="Arial" w:cs="Arial"/>
          <w:bCs/>
          <w:kern w:val="36"/>
          <w:lang w:val="en-GB"/>
        </w:rPr>
        <w:t xml:space="preserve">. </w:t>
      </w:r>
    </w:p>
    <w:p w14:paraId="418AB6F0" w14:textId="77777777" w:rsidR="005D40DC" w:rsidRPr="005062D1" w:rsidRDefault="005D40DC" w:rsidP="00CC1BC4">
      <w:pPr>
        <w:keepLines/>
        <w:spacing w:line="160" w:lineRule="exact"/>
        <w:contextualSpacing/>
        <w:jc w:val="both"/>
        <w:rPr>
          <w:rFonts w:ascii="Arial" w:eastAsia="MS Mincho" w:hAnsi="Arial" w:cs="Arial"/>
          <w:bCs/>
          <w:kern w:val="36"/>
          <w:lang w:val="en-GB"/>
        </w:rPr>
      </w:pPr>
    </w:p>
    <w:p w14:paraId="0198FB8B" w14:textId="77777777" w:rsidR="005D40DC" w:rsidRPr="005062D1" w:rsidRDefault="00D77050" w:rsidP="00CC1BC4">
      <w:pPr>
        <w:keepLines/>
        <w:contextualSpacing/>
        <w:jc w:val="both"/>
        <w:rPr>
          <w:rFonts w:ascii="Arial" w:eastAsia="MS Mincho" w:hAnsi="Arial" w:cs="Arial"/>
          <w:bCs/>
          <w:kern w:val="36"/>
          <w:lang w:val="en-GB"/>
        </w:rPr>
      </w:pPr>
      <w:r>
        <w:rPr>
          <w:rFonts w:ascii="Arial" w:eastAsia="MS Mincho" w:hAnsi="Arial" w:cs="Arial"/>
          <w:bCs/>
          <w:kern w:val="36"/>
          <w:lang w:val="en-GB"/>
        </w:rPr>
        <w:t xml:space="preserve">A </w:t>
      </w:r>
      <w:r w:rsidR="005D40DC" w:rsidRPr="005062D1">
        <w:rPr>
          <w:rFonts w:ascii="Arial" w:eastAsia="MS Mincho" w:hAnsi="Arial" w:cs="Arial"/>
          <w:bCs/>
          <w:kern w:val="36"/>
          <w:lang w:val="en-GB"/>
        </w:rPr>
        <w:t>positive development</w:t>
      </w:r>
      <w:r>
        <w:rPr>
          <w:rFonts w:ascii="Arial" w:eastAsia="MS Mincho" w:hAnsi="Arial" w:cs="Arial"/>
          <w:bCs/>
          <w:kern w:val="36"/>
          <w:lang w:val="en-GB"/>
        </w:rPr>
        <w:t xml:space="preserve"> is that </w:t>
      </w:r>
      <w:r w:rsidR="00D0783C">
        <w:rPr>
          <w:rFonts w:ascii="Arial" w:eastAsia="MS Mincho" w:hAnsi="Arial" w:cs="Arial"/>
          <w:bCs/>
          <w:kern w:val="36"/>
          <w:lang w:val="en-GB"/>
        </w:rPr>
        <w:t xml:space="preserve">the </w:t>
      </w:r>
      <w:r w:rsidR="005D40DC" w:rsidRPr="005062D1">
        <w:rPr>
          <w:rFonts w:ascii="Arial" w:eastAsia="MS Mincho" w:hAnsi="Arial" w:cs="Arial"/>
          <w:bCs/>
          <w:kern w:val="36"/>
          <w:lang w:val="en-GB"/>
        </w:rPr>
        <w:t xml:space="preserve">State Library of NSW has agreed to </w:t>
      </w:r>
      <w:r>
        <w:rPr>
          <w:rFonts w:ascii="Arial" w:eastAsia="MS Mincho" w:hAnsi="Arial" w:cs="Arial"/>
          <w:bCs/>
          <w:kern w:val="36"/>
          <w:lang w:val="en-GB"/>
        </w:rPr>
        <w:t xml:space="preserve">display </w:t>
      </w:r>
      <w:r w:rsidR="005D40DC" w:rsidRPr="005062D1">
        <w:rPr>
          <w:rFonts w:ascii="Arial" w:eastAsia="MS Mincho" w:hAnsi="Arial" w:cs="Arial"/>
          <w:bCs/>
          <w:kern w:val="36"/>
          <w:lang w:val="en-GB"/>
        </w:rPr>
        <w:t xml:space="preserve">some historic flags in </w:t>
      </w:r>
      <w:r w:rsidR="00832301">
        <w:rPr>
          <w:rFonts w:ascii="Arial" w:eastAsia="MS Mincho" w:hAnsi="Arial" w:cs="Arial"/>
          <w:bCs/>
          <w:kern w:val="36"/>
          <w:lang w:val="en-GB"/>
        </w:rPr>
        <w:t>its</w:t>
      </w:r>
      <w:r w:rsidR="005D40DC" w:rsidRPr="005062D1">
        <w:rPr>
          <w:rFonts w:ascii="Arial" w:eastAsia="MS Mincho" w:hAnsi="Arial" w:cs="Arial"/>
          <w:bCs/>
          <w:kern w:val="36"/>
          <w:lang w:val="en-GB"/>
        </w:rPr>
        <w:t xml:space="preserve"> AMAZE Gallery to coincide with the opening of the Congress</w:t>
      </w:r>
      <w:r>
        <w:rPr>
          <w:rFonts w:ascii="Arial" w:eastAsia="MS Mincho" w:hAnsi="Arial" w:cs="Arial"/>
          <w:bCs/>
          <w:kern w:val="36"/>
          <w:lang w:val="en-GB"/>
        </w:rPr>
        <w:t xml:space="preserve">, with confirmation of the </w:t>
      </w:r>
      <w:r w:rsidR="005D40DC" w:rsidRPr="005062D1">
        <w:rPr>
          <w:rFonts w:ascii="Arial" w:eastAsia="MS Mincho" w:hAnsi="Arial" w:cs="Arial"/>
          <w:bCs/>
          <w:kern w:val="36"/>
          <w:lang w:val="en-GB"/>
        </w:rPr>
        <w:t xml:space="preserve">1806 Bowman flag, the Wentworth and Bland election banner and the 1855 </w:t>
      </w:r>
      <w:r>
        <w:rPr>
          <w:rFonts w:ascii="Arial" w:eastAsia="MS Mincho" w:hAnsi="Arial" w:cs="Arial"/>
          <w:bCs/>
          <w:kern w:val="36"/>
          <w:lang w:val="en-GB"/>
        </w:rPr>
        <w:t xml:space="preserve">painting </w:t>
      </w:r>
      <w:r w:rsidR="005D40DC" w:rsidRPr="00D77050">
        <w:rPr>
          <w:rFonts w:ascii="Arial" w:eastAsia="MS Mincho" w:hAnsi="Arial" w:cs="Arial"/>
          <w:bCs/>
          <w:i/>
          <w:kern w:val="36"/>
          <w:lang w:val="en-GB"/>
        </w:rPr>
        <w:t>Picnic at Mrs Macquarie’s Chair</w:t>
      </w:r>
      <w:r>
        <w:rPr>
          <w:rFonts w:ascii="Arial" w:eastAsia="MS Mincho" w:hAnsi="Arial" w:cs="Arial"/>
          <w:bCs/>
          <w:i/>
          <w:kern w:val="36"/>
          <w:lang w:val="en-GB"/>
        </w:rPr>
        <w:t>.</w:t>
      </w:r>
      <w:r w:rsidR="005D40DC" w:rsidRPr="005062D1">
        <w:rPr>
          <w:rFonts w:ascii="Arial" w:eastAsia="MS Mincho" w:hAnsi="Arial" w:cs="Arial"/>
          <w:bCs/>
          <w:kern w:val="36"/>
          <w:lang w:val="en-GB"/>
        </w:rPr>
        <w:t xml:space="preserve">  The curator of the Queen Victoria Museum in Launceston has also agreed to make a presentation on the recently restored Australasian Anti-transportation League flag of 1851.    </w:t>
      </w:r>
    </w:p>
    <w:p w14:paraId="64F6BB9E" w14:textId="77777777" w:rsidR="005D40DC" w:rsidRPr="005062D1" w:rsidRDefault="005D40DC" w:rsidP="00CC1BC4">
      <w:pPr>
        <w:keepLines/>
        <w:spacing w:line="160" w:lineRule="exact"/>
        <w:contextualSpacing/>
        <w:jc w:val="both"/>
        <w:rPr>
          <w:rFonts w:ascii="Arial" w:eastAsia="MS Mincho" w:hAnsi="Arial" w:cs="Arial"/>
          <w:bCs/>
          <w:kern w:val="36"/>
          <w:lang w:val="en-GB"/>
        </w:rPr>
      </w:pPr>
    </w:p>
    <w:p w14:paraId="6888781C" w14:textId="77777777" w:rsidR="005D40DC" w:rsidRPr="005062D1" w:rsidRDefault="005D40DC" w:rsidP="00CC1BC4">
      <w:pPr>
        <w:widowControl w:val="0"/>
        <w:contextualSpacing/>
        <w:jc w:val="both"/>
        <w:rPr>
          <w:rFonts w:ascii="Arial" w:eastAsia="MS Mincho" w:hAnsi="Arial" w:cs="Arial"/>
          <w:bCs/>
          <w:kern w:val="36"/>
          <w:lang w:val="en-GB"/>
        </w:rPr>
      </w:pPr>
      <w:r w:rsidRPr="005062D1">
        <w:rPr>
          <w:rFonts w:ascii="Arial" w:eastAsia="MS Mincho" w:hAnsi="Arial" w:cs="Arial"/>
          <w:bCs/>
          <w:kern w:val="36"/>
          <w:lang w:val="en-GB"/>
        </w:rPr>
        <w:t xml:space="preserve">Our biggest uncertainty is the number of delegates we can expect.  We had attempted to get some idea by asking for lodgement of an Intention to Attend form. Only 18 Australians and 18 international vexillologists have formally indicated </w:t>
      </w:r>
      <w:r w:rsidR="00D77050">
        <w:rPr>
          <w:rFonts w:ascii="Arial" w:eastAsia="MS Mincho" w:hAnsi="Arial" w:cs="Arial"/>
          <w:bCs/>
          <w:kern w:val="36"/>
          <w:lang w:val="en-GB"/>
        </w:rPr>
        <w:t xml:space="preserve">their </w:t>
      </w:r>
      <w:r w:rsidRPr="005062D1">
        <w:rPr>
          <w:rFonts w:ascii="Arial" w:eastAsia="MS Mincho" w:hAnsi="Arial" w:cs="Arial"/>
          <w:bCs/>
          <w:kern w:val="36"/>
          <w:lang w:val="en-GB"/>
        </w:rPr>
        <w:t xml:space="preserve">plan to attend. </w:t>
      </w:r>
      <w:r w:rsidR="00D77050">
        <w:rPr>
          <w:rFonts w:ascii="Arial" w:eastAsia="MS Mincho" w:hAnsi="Arial" w:cs="Arial"/>
          <w:bCs/>
          <w:kern w:val="36"/>
          <w:lang w:val="en-GB"/>
        </w:rPr>
        <w:t>My a</w:t>
      </w:r>
      <w:r w:rsidRPr="005062D1">
        <w:rPr>
          <w:rFonts w:ascii="Arial" w:eastAsia="MS Mincho" w:hAnsi="Arial" w:cs="Arial"/>
          <w:bCs/>
          <w:kern w:val="36"/>
          <w:lang w:val="en-GB"/>
        </w:rPr>
        <w:t xml:space="preserve">nalysis of attendance at most previous ICVs identified as many people </w:t>
      </w:r>
      <w:r w:rsidR="00D77050">
        <w:rPr>
          <w:rFonts w:ascii="Arial" w:eastAsia="MS Mincho" w:hAnsi="Arial" w:cs="Arial"/>
          <w:bCs/>
          <w:kern w:val="36"/>
          <w:lang w:val="en-GB"/>
        </w:rPr>
        <w:t xml:space="preserve">as possible </w:t>
      </w:r>
      <w:r w:rsidRPr="005062D1">
        <w:rPr>
          <w:rFonts w:ascii="Arial" w:eastAsia="MS Mincho" w:hAnsi="Arial" w:cs="Arial"/>
          <w:bCs/>
          <w:kern w:val="36"/>
          <w:lang w:val="en-GB"/>
        </w:rPr>
        <w:t>with a strong interest in flags</w:t>
      </w:r>
      <w:r w:rsidR="00D77050">
        <w:rPr>
          <w:rFonts w:ascii="Arial" w:eastAsia="MS Mincho" w:hAnsi="Arial" w:cs="Arial"/>
          <w:bCs/>
          <w:kern w:val="36"/>
          <w:lang w:val="en-GB"/>
        </w:rPr>
        <w:t xml:space="preserve">: of </w:t>
      </w:r>
      <w:r w:rsidRPr="005062D1">
        <w:rPr>
          <w:rFonts w:ascii="Arial" w:eastAsia="MS Mincho" w:hAnsi="Arial" w:cs="Arial"/>
          <w:bCs/>
          <w:kern w:val="36"/>
          <w:lang w:val="en-GB"/>
        </w:rPr>
        <w:t>about 80 delegates</w:t>
      </w:r>
      <w:r w:rsidR="00D77050">
        <w:rPr>
          <w:rFonts w:ascii="Arial" w:eastAsia="MS Mincho" w:hAnsi="Arial" w:cs="Arial"/>
          <w:bCs/>
          <w:kern w:val="36"/>
          <w:lang w:val="en-GB"/>
        </w:rPr>
        <w:t xml:space="preserve"> likely</w:t>
      </w:r>
      <w:r w:rsidRPr="005062D1">
        <w:rPr>
          <w:rFonts w:ascii="Arial" w:eastAsia="MS Mincho" w:hAnsi="Arial" w:cs="Arial"/>
          <w:bCs/>
          <w:kern w:val="36"/>
          <w:lang w:val="en-GB"/>
        </w:rPr>
        <w:t xml:space="preserve">, 50 would come from overseas, and about 30 companions. </w:t>
      </w:r>
      <w:r w:rsidR="00D77050">
        <w:rPr>
          <w:rFonts w:ascii="Arial" w:eastAsia="MS Mincho" w:hAnsi="Arial" w:cs="Arial"/>
          <w:bCs/>
          <w:kern w:val="36"/>
          <w:lang w:val="en-GB"/>
        </w:rPr>
        <w:t>W</w:t>
      </w:r>
      <w:r w:rsidRPr="005062D1">
        <w:rPr>
          <w:rFonts w:ascii="Arial" w:eastAsia="MS Mincho" w:hAnsi="Arial" w:cs="Arial"/>
          <w:bCs/>
          <w:kern w:val="36"/>
          <w:lang w:val="en-GB"/>
        </w:rPr>
        <w:t>e could get as few as 50 delegates.</w:t>
      </w:r>
    </w:p>
    <w:p w14:paraId="5674BC10" w14:textId="77777777" w:rsidR="005D40DC" w:rsidRPr="005062D1" w:rsidRDefault="005D40DC" w:rsidP="00CC1BC4">
      <w:pPr>
        <w:widowControl w:val="0"/>
        <w:spacing w:line="160" w:lineRule="exact"/>
        <w:contextualSpacing/>
        <w:jc w:val="both"/>
        <w:rPr>
          <w:rFonts w:ascii="Arial" w:eastAsia="MS Mincho" w:hAnsi="Arial" w:cs="Arial"/>
          <w:bCs/>
          <w:kern w:val="36"/>
          <w:lang w:val="en-GB"/>
        </w:rPr>
      </w:pPr>
    </w:p>
    <w:p w14:paraId="575F8F3F" w14:textId="77777777" w:rsidR="00523CD1" w:rsidRDefault="005D40DC" w:rsidP="00CC1BC4">
      <w:pPr>
        <w:jc w:val="both"/>
        <w:rPr>
          <w:rFonts w:ascii="Arial" w:eastAsia="MS Mincho" w:hAnsi="Arial" w:cs="Arial"/>
          <w:bCs/>
          <w:kern w:val="36"/>
          <w:lang w:val="en-GB"/>
        </w:rPr>
      </w:pPr>
      <w:r w:rsidRPr="005062D1">
        <w:rPr>
          <w:rFonts w:ascii="Arial" w:eastAsia="MS Mincho" w:hAnsi="Arial" w:cs="Arial"/>
          <w:bCs/>
          <w:kern w:val="36"/>
          <w:lang w:val="en-GB"/>
        </w:rPr>
        <w:t>The next few months will be busy</w:t>
      </w:r>
      <w:r w:rsidR="00F1794D">
        <w:rPr>
          <w:rFonts w:ascii="Arial" w:eastAsia="MS Mincho" w:hAnsi="Arial" w:cs="Arial"/>
          <w:bCs/>
          <w:kern w:val="36"/>
          <w:lang w:val="en-GB"/>
        </w:rPr>
        <w:t xml:space="preserve">. We </w:t>
      </w:r>
      <w:r w:rsidRPr="005062D1">
        <w:rPr>
          <w:rFonts w:ascii="Arial" w:eastAsia="MS Mincho" w:hAnsi="Arial" w:cs="Arial"/>
          <w:bCs/>
          <w:kern w:val="36"/>
          <w:lang w:val="en-GB"/>
        </w:rPr>
        <w:t xml:space="preserve">will confirm bookings for the ICV events, update the website and commence the </w:t>
      </w:r>
      <w:r w:rsidR="00F1794D">
        <w:rPr>
          <w:rFonts w:ascii="Arial" w:eastAsia="MS Mincho" w:hAnsi="Arial" w:cs="Arial"/>
          <w:bCs/>
          <w:kern w:val="36"/>
          <w:lang w:val="en-GB"/>
        </w:rPr>
        <w:t>R</w:t>
      </w:r>
      <w:r w:rsidRPr="005062D1">
        <w:rPr>
          <w:rFonts w:ascii="Arial" w:eastAsia="MS Mincho" w:hAnsi="Arial" w:cs="Arial"/>
          <w:bCs/>
          <w:kern w:val="36"/>
          <w:lang w:val="en-GB"/>
        </w:rPr>
        <w:t xml:space="preserve">egistration process.  I will need help from you, the members - as volunteers and if possible to prepare a lecture for the event.  We need to sort out the technology for electronic lodging of presentations (I assume some sort of drop-box or </w:t>
      </w:r>
      <w:r w:rsidR="00D0783C">
        <w:rPr>
          <w:rFonts w:ascii="Arial" w:eastAsia="MS Mincho" w:hAnsi="Arial" w:cs="Arial"/>
          <w:bCs/>
          <w:kern w:val="36"/>
          <w:lang w:val="en-GB"/>
        </w:rPr>
        <w:t>C</w:t>
      </w:r>
      <w:r w:rsidRPr="005062D1">
        <w:rPr>
          <w:rFonts w:ascii="Arial" w:eastAsia="MS Mincho" w:hAnsi="Arial" w:cs="Arial"/>
          <w:bCs/>
          <w:kern w:val="36"/>
          <w:lang w:val="en-GB"/>
        </w:rPr>
        <w:t>loud solution)</w:t>
      </w:r>
      <w:r w:rsidR="00D0783C">
        <w:rPr>
          <w:rFonts w:ascii="Arial" w:eastAsia="MS Mincho" w:hAnsi="Arial" w:cs="Arial"/>
          <w:bCs/>
          <w:kern w:val="36"/>
          <w:lang w:val="en-GB"/>
        </w:rPr>
        <w:t xml:space="preserve">. </w:t>
      </w:r>
      <w:r w:rsidR="00F1794D">
        <w:rPr>
          <w:rFonts w:ascii="Arial" w:eastAsia="MS Mincho" w:hAnsi="Arial" w:cs="Arial"/>
          <w:bCs/>
          <w:kern w:val="36"/>
          <w:lang w:val="en-GB"/>
        </w:rPr>
        <w:t xml:space="preserve"> </w:t>
      </w:r>
      <w:r w:rsidR="00D0783C">
        <w:rPr>
          <w:rFonts w:ascii="Arial" w:eastAsia="MS Mincho" w:hAnsi="Arial" w:cs="Arial"/>
          <w:bCs/>
          <w:kern w:val="36"/>
          <w:lang w:val="en-GB"/>
        </w:rPr>
        <w:t xml:space="preserve">It </w:t>
      </w:r>
      <w:r w:rsidRPr="005062D1">
        <w:rPr>
          <w:rFonts w:ascii="Arial" w:eastAsia="MS Mincho" w:hAnsi="Arial" w:cs="Arial"/>
          <w:bCs/>
          <w:kern w:val="36"/>
          <w:lang w:val="en-GB"/>
        </w:rPr>
        <w:t xml:space="preserve">would </w:t>
      </w:r>
      <w:r w:rsidR="00F1794D">
        <w:rPr>
          <w:rFonts w:ascii="Arial" w:eastAsia="MS Mincho" w:hAnsi="Arial" w:cs="Arial"/>
          <w:bCs/>
          <w:kern w:val="36"/>
          <w:lang w:val="en-GB"/>
        </w:rPr>
        <w:t xml:space="preserve">also </w:t>
      </w:r>
      <w:r w:rsidRPr="005062D1">
        <w:rPr>
          <w:rFonts w:ascii="Arial" w:eastAsia="MS Mincho" w:hAnsi="Arial" w:cs="Arial"/>
          <w:bCs/>
          <w:kern w:val="36"/>
          <w:lang w:val="en-GB"/>
        </w:rPr>
        <w:t xml:space="preserve">be </w:t>
      </w:r>
      <w:r w:rsidR="00D0783C">
        <w:rPr>
          <w:rFonts w:ascii="Arial" w:eastAsia="MS Mincho" w:hAnsi="Arial" w:cs="Arial"/>
          <w:bCs/>
          <w:kern w:val="36"/>
          <w:lang w:val="en-GB"/>
        </w:rPr>
        <w:t xml:space="preserve">good </w:t>
      </w:r>
      <w:r w:rsidRPr="005062D1">
        <w:rPr>
          <w:rFonts w:ascii="Arial" w:eastAsia="MS Mincho" w:hAnsi="Arial" w:cs="Arial"/>
          <w:bCs/>
          <w:kern w:val="36"/>
          <w:lang w:val="en-GB"/>
        </w:rPr>
        <w:t xml:space="preserve">to </w:t>
      </w:r>
      <w:r w:rsidR="00D0783C">
        <w:rPr>
          <w:rFonts w:ascii="Arial" w:eastAsia="MS Mincho" w:hAnsi="Arial" w:cs="Arial"/>
          <w:bCs/>
          <w:kern w:val="36"/>
          <w:lang w:val="en-GB"/>
        </w:rPr>
        <w:t xml:space="preserve">have a way of </w:t>
      </w:r>
      <w:r w:rsidRPr="005062D1">
        <w:rPr>
          <w:rFonts w:ascii="Arial" w:eastAsia="MS Mincho" w:hAnsi="Arial" w:cs="Arial"/>
          <w:bCs/>
          <w:kern w:val="36"/>
          <w:lang w:val="en-GB"/>
        </w:rPr>
        <w:t>on-line registration and payment</w:t>
      </w:r>
      <w:r w:rsidR="00D0783C">
        <w:rPr>
          <w:rFonts w:ascii="Arial" w:eastAsia="MS Mincho" w:hAnsi="Arial" w:cs="Arial"/>
          <w:bCs/>
          <w:kern w:val="36"/>
          <w:lang w:val="en-GB"/>
        </w:rPr>
        <w:t>.</w:t>
      </w:r>
      <w:r w:rsidRPr="005062D1">
        <w:rPr>
          <w:rFonts w:ascii="Arial" w:eastAsia="MS Mincho" w:hAnsi="Arial" w:cs="Arial"/>
          <w:bCs/>
          <w:kern w:val="36"/>
          <w:lang w:val="en-GB"/>
        </w:rPr>
        <w:t xml:space="preserve"> </w:t>
      </w:r>
      <w:r w:rsidR="00F1794D">
        <w:rPr>
          <w:rFonts w:ascii="Arial" w:eastAsia="MS Mincho" w:hAnsi="Arial" w:cs="Arial"/>
          <w:bCs/>
          <w:kern w:val="36"/>
          <w:lang w:val="en-GB"/>
        </w:rPr>
        <w:t>A</w:t>
      </w:r>
      <w:r w:rsidRPr="005062D1">
        <w:rPr>
          <w:rFonts w:ascii="Arial" w:eastAsia="MS Mincho" w:hAnsi="Arial" w:cs="Arial"/>
          <w:bCs/>
          <w:kern w:val="36"/>
          <w:lang w:val="en-GB"/>
        </w:rPr>
        <w:t xml:space="preserve">rrangements for </w:t>
      </w:r>
      <w:r w:rsidR="00F1794D">
        <w:rPr>
          <w:rFonts w:ascii="Arial" w:eastAsia="MS Mincho" w:hAnsi="Arial" w:cs="Arial"/>
          <w:bCs/>
          <w:kern w:val="36"/>
          <w:lang w:val="en-GB"/>
        </w:rPr>
        <w:t xml:space="preserve">the </w:t>
      </w:r>
      <w:r w:rsidRPr="005062D1">
        <w:rPr>
          <w:rFonts w:ascii="Arial" w:eastAsia="MS Mincho" w:hAnsi="Arial" w:cs="Arial"/>
          <w:bCs/>
          <w:kern w:val="36"/>
          <w:lang w:val="en-GB"/>
        </w:rPr>
        <w:t xml:space="preserve">ICV to </w:t>
      </w:r>
      <w:r w:rsidR="00D0783C">
        <w:rPr>
          <w:rFonts w:ascii="Arial" w:eastAsia="MS Mincho" w:hAnsi="Arial" w:cs="Arial"/>
          <w:bCs/>
          <w:kern w:val="36"/>
          <w:lang w:val="en-GB"/>
        </w:rPr>
        <w:t>pa</w:t>
      </w:r>
      <w:r w:rsidRPr="005062D1">
        <w:rPr>
          <w:rFonts w:ascii="Arial" w:eastAsia="MS Mincho" w:hAnsi="Arial" w:cs="Arial"/>
          <w:bCs/>
          <w:kern w:val="36"/>
          <w:lang w:val="en-GB"/>
        </w:rPr>
        <w:t>rticipate in the ANFA Australian National Flag Day ceremony need confirm</w:t>
      </w:r>
      <w:r w:rsidR="00F1794D">
        <w:rPr>
          <w:rFonts w:ascii="Arial" w:eastAsia="MS Mincho" w:hAnsi="Arial" w:cs="Arial"/>
          <w:bCs/>
          <w:kern w:val="36"/>
          <w:lang w:val="en-GB"/>
        </w:rPr>
        <w:t>ation</w:t>
      </w:r>
      <w:r w:rsidRPr="005062D1">
        <w:rPr>
          <w:rFonts w:ascii="Arial" w:eastAsia="MS Mincho" w:hAnsi="Arial" w:cs="Arial"/>
          <w:bCs/>
          <w:kern w:val="36"/>
          <w:lang w:val="en-GB"/>
        </w:rPr>
        <w:t>, as does a desired flag</w:t>
      </w:r>
      <w:r w:rsidR="00D0783C">
        <w:rPr>
          <w:rFonts w:ascii="Arial" w:eastAsia="MS Mincho" w:hAnsi="Arial" w:cs="Arial"/>
          <w:bCs/>
          <w:kern w:val="36"/>
          <w:lang w:val="en-GB"/>
        </w:rPr>
        <w:t>-</w:t>
      </w:r>
      <w:r w:rsidRPr="005062D1">
        <w:rPr>
          <w:rFonts w:ascii="Arial" w:eastAsia="MS Mincho" w:hAnsi="Arial" w:cs="Arial"/>
          <w:bCs/>
          <w:kern w:val="36"/>
          <w:lang w:val="en-GB"/>
        </w:rPr>
        <w:t xml:space="preserve">raising at Observatory Hill.  The Sydney ICV involves </w:t>
      </w:r>
      <w:r w:rsidR="00823DAD">
        <w:rPr>
          <w:rFonts w:ascii="Arial" w:eastAsia="MS Mincho" w:hAnsi="Arial" w:cs="Arial"/>
          <w:bCs/>
          <w:kern w:val="36"/>
          <w:lang w:val="en-GB"/>
        </w:rPr>
        <w:t xml:space="preserve">and requires </w:t>
      </w:r>
      <w:r w:rsidRPr="005062D1">
        <w:rPr>
          <w:rFonts w:ascii="Arial" w:eastAsia="MS Mincho" w:hAnsi="Arial" w:cs="Arial"/>
          <w:bCs/>
          <w:kern w:val="36"/>
          <w:lang w:val="en-GB"/>
        </w:rPr>
        <w:t>a major commitment by Flags Australia</w:t>
      </w:r>
      <w:r w:rsidR="00F1794D">
        <w:rPr>
          <w:rFonts w:ascii="Arial" w:eastAsia="MS Mincho" w:hAnsi="Arial" w:cs="Arial"/>
          <w:bCs/>
          <w:kern w:val="36"/>
          <w:lang w:val="en-GB"/>
        </w:rPr>
        <w:t xml:space="preserve">: the </w:t>
      </w:r>
      <w:r w:rsidRPr="005062D1">
        <w:rPr>
          <w:rFonts w:ascii="Arial" w:eastAsia="MS Mincho" w:hAnsi="Arial" w:cs="Arial"/>
          <w:bCs/>
          <w:kern w:val="36"/>
          <w:lang w:val="en-GB"/>
        </w:rPr>
        <w:t>serious work now begins, but I remain confident that we will show our international flag colleagues how strong vexillology is in Australia and that they will enjoy their visit to Sydney.</w:t>
      </w:r>
    </w:p>
    <w:p w14:paraId="08075123" w14:textId="77777777" w:rsidR="00523CD1" w:rsidRDefault="00523CD1" w:rsidP="00CC1BC4">
      <w:pPr>
        <w:jc w:val="both"/>
        <w:rPr>
          <w:rFonts w:ascii="Arial" w:eastAsia="MS Mincho" w:hAnsi="Arial" w:cs="Arial"/>
          <w:bCs/>
          <w:kern w:val="36"/>
          <w:lang w:val="en-GB"/>
        </w:rPr>
        <w:sectPr w:rsidR="00523CD1" w:rsidSect="00523CD1">
          <w:type w:val="continuous"/>
          <w:pgSz w:w="11907" w:h="16840" w:code="9"/>
          <w:pgMar w:top="426" w:right="1134" w:bottom="567" w:left="1134" w:header="454" w:footer="454" w:gutter="0"/>
          <w:paperSrc w:first="15"/>
          <w:cols w:num="2" w:space="340"/>
          <w:docGrid w:linePitch="360"/>
        </w:sectPr>
      </w:pPr>
    </w:p>
    <w:p w14:paraId="1BC058C0" w14:textId="77777777" w:rsidR="005D40DC" w:rsidRDefault="005D40DC" w:rsidP="00CC1BC4">
      <w:pPr>
        <w:jc w:val="both"/>
        <w:rPr>
          <w:rFonts w:ascii="Arial" w:eastAsia="MS Mincho" w:hAnsi="Arial" w:cs="Arial"/>
          <w:bCs/>
          <w:kern w:val="36"/>
          <w:lang w:val="en-GB"/>
        </w:rPr>
      </w:pPr>
    </w:p>
    <w:p w14:paraId="3D197798" w14:textId="77777777" w:rsidR="00B53915" w:rsidRDefault="00B53915" w:rsidP="00523CD1">
      <w:pPr>
        <w:jc w:val="both"/>
      </w:pPr>
    </w:p>
    <w:p w14:paraId="150DE4C1" w14:textId="77777777" w:rsidR="005722C3" w:rsidRDefault="005722C3" w:rsidP="00523CD1">
      <w:pPr>
        <w:rPr>
          <w:rFonts w:ascii="Arial" w:hAnsi="Arial" w:cs="Arial"/>
          <w:b/>
          <w:sz w:val="22"/>
          <w:szCs w:val="22"/>
          <w:lang w:val="en-GB"/>
        </w:rPr>
      </w:pPr>
    </w:p>
    <w:p w14:paraId="510D6E1E" w14:textId="77777777" w:rsidR="00523CD1" w:rsidRDefault="00523CD1" w:rsidP="00523CD1">
      <w:pPr>
        <w:rPr>
          <w:rFonts w:ascii="Arial" w:hAnsi="Arial" w:cs="Arial"/>
          <w:b/>
          <w:sz w:val="22"/>
          <w:szCs w:val="22"/>
          <w:lang w:val="en-GB"/>
        </w:rPr>
      </w:pPr>
      <w:r w:rsidRPr="00155860">
        <w:rPr>
          <w:rFonts w:ascii="Arial" w:hAnsi="Arial" w:cs="Arial"/>
          <w:b/>
          <w:sz w:val="22"/>
          <w:szCs w:val="22"/>
          <w:lang w:val="en-GB"/>
        </w:rPr>
        <w:t>A</w:t>
      </w:r>
      <w:r>
        <w:rPr>
          <w:rFonts w:ascii="Arial" w:hAnsi="Arial" w:cs="Arial"/>
          <w:b/>
          <w:sz w:val="22"/>
          <w:szCs w:val="22"/>
          <w:lang w:val="en-GB"/>
        </w:rPr>
        <w:t xml:space="preserve">ppendix B: </w:t>
      </w:r>
    </w:p>
    <w:p w14:paraId="0B4662F9" w14:textId="77777777" w:rsidR="00523CD1" w:rsidRDefault="00523CD1" w:rsidP="00523CD1">
      <w:pPr>
        <w:jc w:val="both"/>
        <w:rPr>
          <w:rFonts w:ascii="Arial" w:hAnsi="Arial" w:cs="Arial"/>
          <w:b/>
          <w:sz w:val="22"/>
          <w:szCs w:val="22"/>
          <w:lang w:val="en-GB"/>
        </w:rPr>
      </w:pPr>
    </w:p>
    <w:p w14:paraId="264F976A" w14:textId="77777777" w:rsidR="00523CD1" w:rsidRDefault="00523CD1" w:rsidP="00523CD1">
      <w:pPr>
        <w:jc w:val="both"/>
        <w:rPr>
          <w:rFonts w:ascii="Arial" w:hAnsi="Arial" w:cs="Arial"/>
          <w:b/>
          <w:sz w:val="22"/>
          <w:szCs w:val="22"/>
          <w:lang w:val="en-GB"/>
        </w:rPr>
      </w:pPr>
    </w:p>
    <w:p w14:paraId="567096BF" w14:textId="77777777" w:rsidR="00523CD1" w:rsidRDefault="00523CD1" w:rsidP="00523CD1">
      <w:pPr>
        <w:jc w:val="both"/>
        <w:rPr>
          <w:rFonts w:ascii="Arial" w:hAnsi="Arial" w:cs="Arial"/>
          <w:b/>
          <w:sz w:val="22"/>
          <w:szCs w:val="22"/>
          <w:lang w:val="en-GB"/>
        </w:rPr>
      </w:pPr>
      <w:r>
        <w:rPr>
          <w:rFonts w:ascii="Arial" w:hAnsi="Arial" w:cs="Arial"/>
          <w:b/>
          <w:sz w:val="22"/>
          <w:szCs w:val="22"/>
          <w:lang w:val="en-GB"/>
        </w:rPr>
        <w:t>REVISED RULES</w:t>
      </w:r>
    </w:p>
    <w:p w14:paraId="3854040A" w14:textId="77777777" w:rsidR="00523CD1" w:rsidRDefault="00523CD1" w:rsidP="00523CD1">
      <w:pPr>
        <w:jc w:val="both"/>
        <w:rPr>
          <w:rFonts w:ascii="Arial" w:hAnsi="Arial" w:cs="Arial"/>
          <w:b/>
          <w:sz w:val="22"/>
          <w:szCs w:val="22"/>
          <w:lang w:val="en-GB"/>
        </w:rPr>
      </w:pPr>
    </w:p>
    <w:p w14:paraId="0A2BC7A2" w14:textId="532B9288" w:rsidR="00523CD1" w:rsidRPr="00F700D4" w:rsidRDefault="00DA1408" w:rsidP="00523CD1">
      <w:pPr>
        <w:jc w:val="both"/>
        <w:rPr>
          <w:rFonts w:ascii="Arial" w:hAnsi="Arial" w:cs="Arial"/>
          <w:sz w:val="22"/>
          <w:szCs w:val="22"/>
          <w:lang w:val="en-GB"/>
        </w:rPr>
      </w:pPr>
      <w:r>
        <w:rPr>
          <w:rFonts w:ascii="Arial" w:hAnsi="Arial" w:cs="Arial"/>
          <w:b/>
          <w:sz w:val="22"/>
          <w:szCs w:val="22"/>
          <w:lang w:val="en-GB"/>
        </w:rPr>
        <w:t>Variations from Model Rules by Flag Society of Australia Inc. (“FSA”)</w:t>
      </w:r>
      <w:r w:rsidR="00F700D4">
        <w:rPr>
          <w:rFonts w:ascii="Arial" w:hAnsi="Arial" w:cs="Arial"/>
          <w:b/>
          <w:sz w:val="22"/>
          <w:szCs w:val="22"/>
          <w:lang w:val="en-GB"/>
        </w:rPr>
        <w:t xml:space="preserve">  </w:t>
      </w:r>
      <w:r w:rsidR="00F700D4" w:rsidRPr="00F700D4">
        <w:rPr>
          <w:rFonts w:ascii="Arial" w:hAnsi="Arial" w:cs="Arial"/>
          <w:sz w:val="22"/>
          <w:szCs w:val="22"/>
          <w:lang w:val="en-GB"/>
        </w:rPr>
        <w:t>The revised Rules are availab</w:t>
      </w:r>
      <w:r w:rsidR="00E3311E">
        <w:rPr>
          <w:rFonts w:ascii="Arial" w:hAnsi="Arial" w:cs="Arial"/>
          <w:sz w:val="22"/>
          <w:szCs w:val="22"/>
          <w:lang w:val="en-GB"/>
        </w:rPr>
        <w:t>le</w:t>
      </w:r>
      <w:r w:rsidR="00F700D4" w:rsidRPr="00F700D4">
        <w:rPr>
          <w:rFonts w:ascii="Arial" w:hAnsi="Arial" w:cs="Arial"/>
          <w:sz w:val="22"/>
          <w:szCs w:val="22"/>
          <w:lang w:val="en-GB"/>
        </w:rPr>
        <w:t xml:space="preserve"> on the Flags Australia website at: </w:t>
      </w:r>
      <w:r w:rsidR="00F700D4">
        <w:rPr>
          <w:rFonts w:ascii="Arial" w:hAnsi="Arial" w:cs="Arial"/>
          <w:sz w:val="22"/>
          <w:szCs w:val="22"/>
          <w:lang w:val="en-GB"/>
        </w:rPr>
        <w:t xml:space="preserve">  </w:t>
      </w:r>
      <w:r w:rsidR="00F700D4" w:rsidRPr="00F700D4">
        <w:rPr>
          <w:rFonts w:ascii="Arial" w:hAnsi="Arial" w:cs="Arial"/>
          <w:sz w:val="22"/>
          <w:szCs w:val="22"/>
          <w:lang w:val="en-GB"/>
        </w:rPr>
        <w:t>http://www.flagsaustralia.com.au/Rules.PDF</w:t>
      </w:r>
    </w:p>
    <w:p w14:paraId="4C9636B7" w14:textId="77777777" w:rsidR="00523CD1" w:rsidRDefault="00523CD1" w:rsidP="00523CD1">
      <w:pPr>
        <w:jc w:val="both"/>
        <w:rPr>
          <w:rFonts w:ascii="Arial" w:hAnsi="Arial" w:cs="Arial"/>
          <w:sz w:val="22"/>
          <w:szCs w:val="22"/>
          <w:lang w:val="en-GB"/>
        </w:rPr>
      </w:pPr>
    </w:p>
    <w:p w14:paraId="39BDF268" w14:textId="77777777" w:rsidR="00F700D4" w:rsidRPr="00F700D4" w:rsidRDefault="00F700D4" w:rsidP="00523CD1">
      <w:pPr>
        <w:jc w:val="both"/>
        <w:rPr>
          <w:rFonts w:ascii="Arial" w:hAnsi="Arial" w:cs="Arial"/>
          <w:sz w:val="22"/>
          <w:szCs w:val="22"/>
          <w:lang w:val="en-GB"/>
        </w:rPr>
      </w:pPr>
    </w:p>
    <w:p w14:paraId="47095726" w14:textId="77777777" w:rsidR="00523CD1" w:rsidRDefault="00523CD1" w:rsidP="00523CD1">
      <w:pPr>
        <w:jc w:val="both"/>
        <w:rPr>
          <w:rFonts w:ascii="Arial" w:hAnsi="Arial" w:cs="Arial"/>
          <w:b/>
          <w:sz w:val="22"/>
          <w:szCs w:val="22"/>
          <w:lang w:val="en-GB"/>
        </w:rPr>
      </w:pPr>
      <w:r>
        <w:rPr>
          <w:rFonts w:ascii="Arial" w:hAnsi="Arial" w:cs="Arial"/>
          <w:b/>
          <w:sz w:val="22"/>
          <w:szCs w:val="22"/>
          <w:lang w:val="en-GB"/>
        </w:rPr>
        <w:t>AIMS AND CORE BELIEFS</w:t>
      </w:r>
    </w:p>
    <w:p w14:paraId="4C611EB3" w14:textId="77777777" w:rsidR="000D4FFA" w:rsidRDefault="000D4FFA" w:rsidP="00523CD1">
      <w:pPr>
        <w:jc w:val="both"/>
        <w:rPr>
          <w:rFonts w:ascii="Arial" w:hAnsi="Arial" w:cs="Arial"/>
          <w:b/>
          <w:sz w:val="22"/>
          <w:szCs w:val="22"/>
          <w:lang w:val="en-GB"/>
        </w:rPr>
      </w:pPr>
    </w:p>
    <w:p w14:paraId="44E3A752" w14:textId="77777777" w:rsidR="006509A3" w:rsidRPr="006F7930" w:rsidRDefault="006509A3" w:rsidP="006509A3">
      <w:pPr>
        <w:pStyle w:val="DraftHeading1"/>
        <w:tabs>
          <w:tab w:val="right" w:pos="-1418"/>
        </w:tabs>
        <w:ind w:left="567" w:hanging="567"/>
      </w:pPr>
      <w:r>
        <w:t>1.</w:t>
      </w:r>
      <w:r>
        <w:tab/>
        <w:t>The Society’s Aims are:</w:t>
      </w:r>
    </w:p>
    <w:p w14:paraId="6C96DD03" w14:textId="77777777" w:rsidR="006509A3" w:rsidRPr="006F7930" w:rsidRDefault="006509A3" w:rsidP="006509A3">
      <w:pPr>
        <w:tabs>
          <w:tab w:val="right" w:pos="-1418"/>
        </w:tabs>
        <w:rPr>
          <w:sz w:val="24"/>
          <w:szCs w:val="24"/>
        </w:rPr>
      </w:pPr>
    </w:p>
    <w:p w14:paraId="72A9AF54" w14:textId="77777777" w:rsidR="006509A3" w:rsidRPr="006111A2" w:rsidRDefault="006509A3" w:rsidP="006509A3">
      <w:pPr>
        <w:pStyle w:val="ListParagraph"/>
        <w:numPr>
          <w:ilvl w:val="1"/>
          <w:numId w:val="42"/>
        </w:numPr>
        <w:tabs>
          <w:tab w:val="right" w:pos="-1418"/>
        </w:tabs>
        <w:ind w:left="993"/>
        <w:rPr>
          <w:sz w:val="24"/>
          <w:szCs w:val="24"/>
        </w:rPr>
      </w:pPr>
      <w:r>
        <w:rPr>
          <w:sz w:val="24"/>
          <w:szCs w:val="24"/>
        </w:rPr>
        <w:t>t</w:t>
      </w:r>
      <w:r w:rsidRPr="006F7930">
        <w:rPr>
          <w:sz w:val="24"/>
          <w:szCs w:val="24"/>
        </w:rPr>
        <w:t>o maintain</w:t>
      </w:r>
      <w:r>
        <w:rPr>
          <w:sz w:val="24"/>
          <w:szCs w:val="24"/>
        </w:rPr>
        <w:t xml:space="preserve"> </w:t>
      </w:r>
      <w:r w:rsidRPr="00A96952">
        <w:rPr>
          <w:sz w:val="24"/>
          <w:szCs w:val="24"/>
        </w:rPr>
        <w:t>its role as the pre-eminent Australian-based vexillological organisation bringing together individuals interested in discussing, collecting, researching, and p</w:t>
      </w:r>
      <w:r w:rsidRPr="006111A2">
        <w:rPr>
          <w:sz w:val="24"/>
          <w:szCs w:val="24"/>
        </w:rPr>
        <w:t>ublishing information about flags and their usage in Australia and internationally;</w:t>
      </w:r>
    </w:p>
    <w:p w14:paraId="72B81170" w14:textId="77777777" w:rsidR="006509A3" w:rsidRDefault="006509A3" w:rsidP="006509A3">
      <w:pPr>
        <w:pStyle w:val="ListParagraph"/>
        <w:numPr>
          <w:ilvl w:val="1"/>
          <w:numId w:val="42"/>
        </w:numPr>
        <w:tabs>
          <w:tab w:val="right" w:pos="-1418"/>
        </w:tabs>
        <w:ind w:left="993"/>
        <w:rPr>
          <w:sz w:val="24"/>
          <w:szCs w:val="24"/>
        </w:rPr>
      </w:pPr>
      <w:r>
        <w:rPr>
          <w:sz w:val="24"/>
          <w:szCs w:val="24"/>
        </w:rPr>
        <w:t>to unite all those with a professional or personal interest in any aspect of flags and vexillology, including providing opportunities for fellowship and the sharing of various interests in flags through meetings of members in Melbourne, Sydney and other locales where possible;</w:t>
      </w:r>
    </w:p>
    <w:p w14:paraId="1A81F37F" w14:textId="77777777" w:rsidR="006509A3" w:rsidRDefault="006509A3" w:rsidP="006509A3">
      <w:pPr>
        <w:pStyle w:val="ListParagraph"/>
        <w:numPr>
          <w:ilvl w:val="1"/>
          <w:numId w:val="42"/>
        </w:numPr>
        <w:tabs>
          <w:tab w:val="right" w:pos="-1418"/>
        </w:tabs>
        <w:ind w:left="993"/>
        <w:rPr>
          <w:sz w:val="24"/>
          <w:szCs w:val="24"/>
        </w:rPr>
      </w:pPr>
      <w:r>
        <w:rPr>
          <w:sz w:val="24"/>
          <w:szCs w:val="24"/>
        </w:rPr>
        <w:t xml:space="preserve">to educate and increase public awareness of flag and their usage, particularly through the publication of its journal, </w:t>
      </w:r>
      <w:r w:rsidRPr="00291062">
        <w:rPr>
          <w:i/>
          <w:sz w:val="24"/>
          <w:szCs w:val="24"/>
        </w:rPr>
        <w:t>Crux Australis</w:t>
      </w:r>
      <w:r>
        <w:rPr>
          <w:sz w:val="24"/>
          <w:szCs w:val="24"/>
        </w:rPr>
        <w:t>, the maintenance of an internet web-site, exhibitions, public lectures and by other means;</w:t>
      </w:r>
    </w:p>
    <w:p w14:paraId="066701B8" w14:textId="77777777" w:rsidR="006509A3" w:rsidRDefault="006509A3" w:rsidP="006509A3">
      <w:pPr>
        <w:pStyle w:val="ListParagraph"/>
        <w:numPr>
          <w:ilvl w:val="1"/>
          <w:numId w:val="42"/>
        </w:numPr>
        <w:tabs>
          <w:tab w:val="right" w:pos="-1418"/>
        </w:tabs>
        <w:ind w:left="993"/>
        <w:rPr>
          <w:sz w:val="24"/>
          <w:szCs w:val="24"/>
        </w:rPr>
      </w:pPr>
      <w:r>
        <w:rPr>
          <w:sz w:val="24"/>
          <w:szCs w:val="24"/>
        </w:rPr>
        <w:t>to be an authoritative source for information on flags by providing information, advice and guidance on flags, vexillology and related matters to the public, media, government and private organisations;</w:t>
      </w:r>
    </w:p>
    <w:p w14:paraId="38B99442" w14:textId="77777777" w:rsidR="006509A3" w:rsidRDefault="006509A3" w:rsidP="006509A3">
      <w:pPr>
        <w:pStyle w:val="ListParagraph"/>
        <w:numPr>
          <w:ilvl w:val="1"/>
          <w:numId w:val="42"/>
        </w:numPr>
        <w:tabs>
          <w:tab w:val="right" w:pos="-1418"/>
        </w:tabs>
        <w:ind w:left="993"/>
        <w:rPr>
          <w:sz w:val="24"/>
          <w:szCs w:val="24"/>
        </w:rPr>
      </w:pPr>
      <w:r>
        <w:rPr>
          <w:sz w:val="24"/>
          <w:szCs w:val="24"/>
        </w:rPr>
        <w:t xml:space="preserve">to facilitate the publication of books, posters, fact sheets and other media on the subject of flags, particularly reference material for schools and other educational purposes;  </w:t>
      </w:r>
    </w:p>
    <w:p w14:paraId="42798C75" w14:textId="77777777" w:rsidR="006509A3" w:rsidRDefault="006509A3" w:rsidP="006509A3">
      <w:pPr>
        <w:pStyle w:val="ListParagraph"/>
        <w:numPr>
          <w:ilvl w:val="1"/>
          <w:numId w:val="42"/>
        </w:numPr>
        <w:tabs>
          <w:tab w:val="right" w:pos="-1418"/>
        </w:tabs>
        <w:ind w:left="993"/>
        <w:rPr>
          <w:sz w:val="24"/>
          <w:szCs w:val="24"/>
        </w:rPr>
      </w:pPr>
      <w:r>
        <w:rPr>
          <w:sz w:val="24"/>
          <w:szCs w:val="24"/>
        </w:rPr>
        <w:t>to record and document information on flags, both Australian and international.  This may include the establishment of a Flag Data Registry recording flag designs and specifications;</w:t>
      </w:r>
    </w:p>
    <w:p w14:paraId="4C0E2E3C" w14:textId="77777777" w:rsidR="006509A3" w:rsidRDefault="006509A3" w:rsidP="006509A3">
      <w:pPr>
        <w:pStyle w:val="ListParagraph"/>
        <w:numPr>
          <w:ilvl w:val="1"/>
          <w:numId w:val="42"/>
        </w:numPr>
        <w:tabs>
          <w:tab w:val="right" w:pos="-1418"/>
        </w:tabs>
        <w:ind w:left="993"/>
        <w:rPr>
          <w:sz w:val="24"/>
          <w:szCs w:val="24"/>
        </w:rPr>
      </w:pPr>
      <w:r>
        <w:rPr>
          <w:sz w:val="24"/>
          <w:szCs w:val="24"/>
        </w:rPr>
        <w:t>to undertake research and study programmes relating to flags and related material, including information on similar disciplines such as heraldry, graphic arts, sphragistics, semiotics and social sciences;</w:t>
      </w:r>
    </w:p>
    <w:p w14:paraId="57108372" w14:textId="77777777" w:rsidR="006509A3" w:rsidRDefault="006509A3" w:rsidP="006509A3">
      <w:pPr>
        <w:pStyle w:val="ListParagraph"/>
        <w:numPr>
          <w:ilvl w:val="1"/>
          <w:numId w:val="42"/>
        </w:numPr>
        <w:tabs>
          <w:tab w:val="right" w:pos="-1418"/>
        </w:tabs>
        <w:ind w:left="993"/>
        <w:rPr>
          <w:sz w:val="24"/>
          <w:szCs w:val="24"/>
        </w:rPr>
      </w:pPr>
      <w:r>
        <w:rPr>
          <w:sz w:val="24"/>
          <w:szCs w:val="24"/>
        </w:rPr>
        <w:t>to facilitate advice on the care and preservation of flags owned by individuals and institutions, including acting as repository of books, posters, flags and related material in the custody or ownership of the Association;</w:t>
      </w:r>
    </w:p>
    <w:p w14:paraId="2F8F897A" w14:textId="77777777" w:rsidR="006509A3" w:rsidRDefault="006509A3" w:rsidP="006509A3">
      <w:pPr>
        <w:pStyle w:val="ListParagraph"/>
        <w:numPr>
          <w:ilvl w:val="1"/>
          <w:numId w:val="42"/>
        </w:numPr>
        <w:tabs>
          <w:tab w:val="right" w:pos="-1418"/>
        </w:tabs>
        <w:ind w:left="993"/>
        <w:rPr>
          <w:sz w:val="24"/>
          <w:szCs w:val="24"/>
        </w:rPr>
      </w:pPr>
      <w:r>
        <w:rPr>
          <w:sz w:val="24"/>
          <w:szCs w:val="24"/>
        </w:rPr>
        <w:t xml:space="preserve">to participate in the international vexillological community through membership of the International Federation of Vexillological Associations (“FIAV”), participation or hosting of International Congresses of Vexillology and the exchange of information with other vexillological entities throughout the world; and </w:t>
      </w:r>
    </w:p>
    <w:p w14:paraId="3099D7BA" w14:textId="77777777" w:rsidR="006509A3" w:rsidRDefault="006509A3" w:rsidP="006509A3">
      <w:pPr>
        <w:pStyle w:val="ListParagraph"/>
        <w:numPr>
          <w:ilvl w:val="1"/>
          <w:numId w:val="42"/>
        </w:numPr>
        <w:tabs>
          <w:tab w:val="right" w:pos="-1418"/>
        </w:tabs>
        <w:ind w:left="993"/>
        <w:rPr>
          <w:sz w:val="24"/>
          <w:szCs w:val="24"/>
        </w:rPr>
      </w:pPr>
      <w:r>
        <w:rPr>
          <w:sz w:val="24"/>
          <w:szCs w:val="24"/>
        </w:rPr>
        <w:t xml:space="preserve">to generally to support the Association’s Purposes through the promotion of educational activities including the study of the science, art, history, design, manufacture, function, usage, symbolism, development and social aspects of flags of all kinds; and the development of flag terminology, standards of usage, specifications, colours and descriptive terms. </w:t>
      </w:r>
    </w:p>
    <w:p w14:paraId="18F5BC36" w14:textId="77777777" w:rsidR="006509A3" w:rsidRPr="006F7930" w:rsidRDefault="006509A3" w:rsidP="006509A3">
      <w:pPr>
        <w:pStyle w:val="ListParagraph"/>
        <w:tabs>
          <w:tab w:val="right" w:pos="-1418"/>
        </w:tabs>
        <w:ind w:left="0"/>
        <w:rPr>
          <w:sz w:val="24"/>
          <w:szCs w:val="24"/>
        </w:rPr>
      </w:pPr>
    </w:p>
    <w:p w14:paraId="26421B97" w14:textId="77777777" w:rsidR="006509A3" w:rsidRDefault="006509A3" w:rsidP="006509A3">
      <w:pPr>
        <w:pStyle w:val="BodySectionSub"/>
        <w:tabs>
          <w:tab w:val="right" w:pos="-1418"/>
        </w:tabs>
        <w:ind w:left="567"/>
        <w:rPr>
          <w:szCs w:val="24"/>
        </w:rPr>
      </w:pPr>
      <w:r>
        <w:rPr>
          <w:szCs w:val="24"/>
        </w:rPr>
        <w:t>Whilst the primary focus of the Association’s activities will relate to flags in Australia, the scope of the Association’s interests includes flags throughout the world and international vexillology</w:t>
      </w:r>
      <w:r w:rsidRPr="006F7930">
        <w:rPr>
          <w:szCs w:val="24"/>
        </w:rPr>
        <w:t>.</w:t>
      </w:r>
    </w:p>
    <w:p w14:paraId="51293DA1" w14:textId="77777777" w:rsidR="006509A3" w:rsidRDefault="006509A3" w:rsidP="006509A3"/>
    <w:p w14:paraId="362E3829" w14:textId="77777777" w:rsidR="006509A3" w:rsidRPr="0048184E" w:rsidRDefault="006509A3" w:rsidP="006509A3"/>
    <w:p w14:paraId="262D3B3D" w14:textId="77777777" w:rsidR="006509A3" w:rsidRDefault="006509A3" w:rsidP="006509A3">
      <w:pPr>
        <w:rPr>
          <w:sz w:val="24"/>
          <w:lang w:val="en-AU"/>
        </w:rPr>
      </w:pPr>
    </w:p>
    <w:p w14:paraId="30464B6F" w14:textId="77777777" w:rsidR="006509A3" w:rsidRPr="0053648E" w:rsidRDefault="006509A3" w:rsidP="006509A3">
      <w:pPr>
        <w:pStyle w:val="BodySectionSub"/>
        <w:numPr>
          <w:ilvl w:val="0"/>
          <w:numId w:val="42"/>
        </w:numPr>
        <w:tabs>
          <w:tab w:val="right" w:pos="-1418"/>
        </w:tabs>
        <w:rPr>
          <w:b/>
        </w:rPr>
      </w:pPr>
      <w:r>
        <w:rPr>
          <w:b/>
        </w:rPr>
        <w:br w:type="page"/>
      </w:r>
      <w:r w:rsidRPr="0053648E">
        <w:rPr>
          <w:b/>
        </w:rPr>
        <w:lastRenderedPageBreak/>
        <w:t>The Society</w:t>
      </w:r>
      <w:r>
        <w:rPr>
          <w:b/>
        </w:rPr>
        <w:t>’s Core Belief</w:t>
      </w:r>
      <w:r w:rsidRPr="0053648E">
        <w:rPr>
          <w:b/>
        </w:rPr>
        <w:t>s are:</w:t>
      </w:r>
    </w:p>
    <w:p w14:paraId="13C8A49D" w14:textId="77777777" w:rsidR="006509A3" w:rsidRPr="006F7930" w:rsidRDefault="006509A3" w:rsidP="006509A3"/>
    <w:p w14:paraId="135FD2DC" w14:textId="77777777" w:rsidR="006509A3" w:rsidRDefault="006509A3" w:rsidP="006509A3">
      <w:pPr>
        <w:pStyle w:val="ListParagraph"/>
        <w:numPr>
          <w:ilvl w:val="1"/>
          <w:numId w:val="42"/>
        </w:numPr>
        <w:tabs>
          <w:tab w:val="right" w:pos="-1418"/>
        </w:tabs>
        <w:ind w:left="992"/>
        <w:contextualSpacing w:val="0"/>
        <w:rPr>
          <w:sz w:val="24"/>
          <w:szCs w:val="24"/>
        </w:rPr>
      </w:pPr>
      <w:r>
        <w:rPr>
          <w:sz w:val="24"/>
          <w:szCs w:val="24"/>
        </w:rPr>
        <w:t>The Society seeks to be relevant to its members, recognising that the style and intensity of member’s interests in flags varies widely. It seeks to assist members to further their individual interests, recognising that a balance is needed between a scholarly approach, and a general interest or hobbyist approach to the study of flags, and collector activities and the needs of members who have a commercial involvement in the manufacture or retailing of flags;</w:t>
      </w:r>
    </w:p>
    <w:p w14:paraId="5E2901C2" w14:textId="77777777" w:rsidR="006509A3" w:rsidRPr="0048184E" w:rsidRDefault="006509A3" w:rsidP="006509A3">
      <w:pPr>
        <w:pStyle w:val="ListParagraph"/>
        <w:tabs>
          <w:tab w:val="right" w:pos="-1418"/>
        </w:tabs>
        <w:ind w:left="992"/>
        <w:contextualSpacing w:val="0"/>
        <w:rPr>
          <w:sz w:val="24"/>
          <w:szCs w:val="24"/>
        </w:rPr>
      </w:pPr>
    </w:p>
    <w:p w14:paraId="66356663" w14:textId="77777777" w:rsidR="006509A3" w:rsidRDefault="006509A3" w:rsidP="006509A3">
      <w:pPr>
        <w:pStyle w:val="ListParagraph"/>
        <w:numPr>
          <w:ilvl w:val="1"/>
          <w:numId w:val="42"/>
        </w:numPr>
        <w:tabs>
          <w:tab w:val="right" w:pos="-1418"/>
        </w:tabs>
        <w:ind w:left="992"/>
        <w:contextualSpacing w:val="0"/>
        <w:rPr>
          <w:sz w:val="24"/>
          <w:szCs w:val="24"/>
        </w:rPr>
      </w:pPr>
      <w:r>
        <w:rPr>
          <w:sz w:val="24"/>
          <w:szCs w:val="24"/>
        </w:rPr>
        <w:t>The Society will conduct its activities in an unbiased manner.  Membership of the Society requires respect of the varying flag interests and the cultural and political interests of other members;</w:t>
      </w:r>
    </w:p>
    <w:p w14:paraId="29A5C7EC" w14:textId="77777777" w:rsidR="006509A3" w:rsidRPr="00DB029B" w:rsidRDefault="006509A3" w:rsidP="006509A3">
      <w:pPr>
        <w:tabs>
          <w:tab w:val="right" w:pos="-1418"/>
        </w:tabs>
        <w:rPr>
          <w:sz w:val="24"/>
          <w:szCs w:val="24"/>
        </w:rPr>
      </w:pPr>
    </w:p>
    <w:p w14:paraId="57F3680C" w14:textId="77777777" w:rsidR="006509A3" w:rsidRDefault="006509A3" w:rsidP="006509A3">
      <w:pPr>
        <w:pStyle w:val="ListParagraph"/>
        <w:numPr>
          <w:ilvl w:val="1"/>
          <w:numId w:val="42"/>
        </w:numPr>
        <w:tabs>
          <w:tab w:val="right" w:pos="-1418"/>
        </w:tabs>
        <w:ind w:left="992"/>
        <w:contextualSpacing w:val="0"/>
        <w:rPr>
          <w:sz w:val="24"/>
          <w:szCs w:val="24"/>
        </w:rPr>
      </w:pPr>
      <w:r w:rsidRPr="00DB029B">
        <w:rPr>
          <w:sz w:val="24"/>
          <w:szCs w:val="24"/>
        </w:rPr>
        <w:t xml:space="preserve">The </w:t>
      </w:r>
      <w:r>
        <w:rPr>
          <w:sz w:val="24"/>
          <w:szCs w:val="24"/>
        </w:rPr>
        <w:t>Society</w:t>
      </w:r>
      <w:r w:rsidRPr="00DB029B">
        <w:rPr>
          <w:sz w:val="24"/>
          <w:szCs w:val="24"/>
        </w:rPr>
        <w:t xml:space="preserve"> is a not-for-profit association.  It may undertake limited commercial activities such as the design or manufacture of flags, provision of flag information and artwork and accept payments that reflect the time and effort involved or value to the customer, however the scope and scale of such commercial activities needs to be limited to the Purposes and Aims of the Association.</w:t>
      </w:r>
    </w:p>
    <w:p w14:paraId="2FEB80DB" w14:textId="77777777" w:rsidR="006509A3" w:rsidRPr="00F140E4" w:rsidRDefault="006509A3" w:rsidP="006509A3">
      <w:pPr>
        <w:tabs>
          <w:tab w:val="right" w:pos="-1418"/>
        </w:tabs>
        <w:rPr>
          <w:sz w:val="24"/>
          <w:szCs w:val="24"/>
        </w:rPr>
      </w:pPr>
    </w:p>
    <w:p w14:paraId="78BB2BFE" w14:textId="77777777" w:rsidR="006509A3" w:rsidRDefault="006509A3" w:rsidP="006509A3">
      <w:pPr>
        <w:pStyle w:val="ListParagraph"/>
        <w:numPr>
          <w:ilvl w:val="1"/>
          <w:numId w:val="42"/>
        </w:numPr>
        <w:tabs>
          <w:tab w:val="right" w:pos="-1418"/>
        </w:tabs>
        <w:ind w:left="992"/>
        <w:contextualSpacing w:val="0"/>
        <w:rPr>
          <w:sz w:val="24"/>
          <w:szCs w:val="24"/>
        </w:rPr>
      </w:pPr>
      <w:r>
        <w:rPr>
          <w:sz w:val="24"/>
          <w:szCs w:val="24"/>
        </w:rPr>
        <w:t>The Society is non-political and, as an entity, maintains neutrality with regard to the public debate on the possibility of a change of design of the Australian National Flag and similar initiatives (“The Flag Debate”).  The Society does not advocate retention, nor does it support a change of design of the Australian National Flag.  However, reflecting its interest in Australian flags and their usage, the Society will record and report on the various proposals for new flags and the promotional activities of both the current and new flag designs.  The Society will strive for balance in its reporting of the Flag Debate.  The Society will provide factual information on the Australian and other flags, including their  history and design and in respect of any new flag proposals, it will provide information on good design principles as they apply to flags and technical matters.   The Society recognises the importance and emotional impact of the current Australian National Flag, and we will provide information on its origins, historical usage and associations with patriotism and Australian values.  The Society has the highest respect and regard for the Australian National Flag, commensurate with its position as the primary symbol of the Australian national identity, however this respect is for the status of the national flag, not exclusively any particular design.  It is recognised that individual members of the Society may be active in the Flag Debate or hold strong personal views; any activities or public comments made by individuals, including office-bearers, must be declared to be personal to the individual and not representative of the views of the Society.</w:t>
      </w:r>
    </w:p>
    <w:p w14:paraId="3F93B8B1" w14:textId="77777777" w:rsidR="006509A3" w:rsidRPr="00F140E4" w:rsidRDefault="006509A3" w:rsidP="006509A3">
      <w:pPr>
        <w:pStyle w:val="ListParagraph"/>
        <w:tabs>
          <w:tab w:val="right" w:pos="-1418"/>
        </w:tabs>
        <w:ind w:left="992"/>
        <w:contextualSpacing w:val="0"/>
        <w:rPr>
          <w:sz w:val="24"/>
          <w:szCs w:val="24"/>
        </w:rPr>
      </w:pPr>
    </w:p>
    <w:p w14:paraId="21213D3D" w14:textId="77777777" w:rsidR="006509A3" w:rsidRDefault="006509A3" w:rsidP="006509A3">
      <w:pPr>
        <w:pStyle w:val="ListParagraph"/>
        <w:numPr>
          <w:ilvl w:val="1"/>
          <w:numId w:val="42"/>
        </w:numPr>
        <w:tabs>
          <w:tab w:val="right" w:pos="-1418"/>
        </w:tabs>
        <w:ind w:left="992"/>
        <w:contextualSpacing w:val="0"/>
        <w:rPr>
          <w:sz w:val="24"/>
          <w:szCs w:val="24"/>
        </w:rPr>
      </w:pPr>
      <w:r>
        <w:rPr>
          <w:sz w:val="24"/>
          <w:szCs w:val="24"/>
        </w:rPr>
        <w:t xml:space="preserve">The Society is national in its activities and perspective.  Whilst meetings will tend to be only practical in the major cities, wherever possible the Society will seek to engage members located in other areas through </w:t>
      </w:r>
      <w:r w:rsidRPr="00D63B77">
        <w:rPr>
          <w:i/>
          <w:sz w:val="24"/>
          <w:szCs w:val="24"/>
        </w:rPr>
        <w:t>Crux Australis</w:t>
      </w:r>
      <w:r>
        <w:rPr>
          <w:sz w:val="24"/>
          <w:szCs w:val="24"/>
        </w:rPr>
        <w:t xml:space="preserve">, the website and by members willingly sharing information when requested.  </w:t>
      </w:r>
    </w:p>
    <w:p w14:paraId="133705F5" w14:textId="77777777" w:rsidR="006509A3" w:rsidRPr="00D63B77" w:rsidRDefault="006509A3" w:rsidP="006509A3">
      <w:pPr>
        <w:tabs>
          <w:tab w:val="right" w:pos="-1418"/>
        </w:tabs>
        <w:rPr>
          <w:sz w:val="24"/>
          <w:szCs w:val="24"/>
        </w:rPr>
      </w:pPr>
    </w:p>
    <w:p w14:paraId="40EC55B4" w14:textId="77777777" w:rsidR="006509A3" w:rsidRDefault="006509A3" w:rsidP="006509A3">
      <w:pPr>
        <w:pStyle w:val="ListParagraph"/>
        <w:numPr>
          <w:ilvl w:val="1"/>
          <w:numId w:val="42"/>
        </w:numPr>
        <w:tabs>
          <w:tab w:val="right" w:pos="-1418"/>
        </w:tabs>
        <w:ind w:left="992"/>
        <w:contextualSpacing w:val="0"/>
        <w:rPr>
          <w:sz w:val="24"/>
          <w:szCs w:val="24"/>
        </w:rPr>
      </w:pPr>
      <w:r>
        <w:rPr>
          <w:sz w:val="24"/>
          <w:szCs w:val="24"/>
        </w:rPr>
        <w:t>Recognising the on-going aging and changing circumstances of many of its members, the Association will seek to establish an appropriate archival repository facility for the preservation and maintenance of access to collections of flags and books donated or bequeathed to the Association.</w:t>
      </w:r>
    </w:p>
    <w:p w14:paraId="45A0C217" w14:textId="77777777" w:rsidR="006509A3" w:rsidRPr="00840183" w:rsidRDefault="006509A3" w:rsidP="006509A3">
      <w:pPr>
        <w:tabs>
          <w:tab w:val="right" w:pos="-1418"/>
        </w:tabs>
        <w:rPr>
          <w:sz w:val="24"/>
          <w:szCs w:val="24"/>
        </w:rPr>
      </w:pPr>
    </w:p>
    <w:p w14:paraId="4342D52E" w14:textId="77777777" w:rsidR="006509A3" w:rsidRDefault="006509A3" w:rsidP="006509A3">
      <w:pPr>
        <w:pStyle w:val="ListParagraph"/>
        <w:numPr>
          <w:ilvl w:val="1"/>
          <w:numId w:val="42"/>
        </w:numPr>
        <w:tabs>
          <w:tab w:val="right" w:pos="-1418"/>
        </w:tabs>
        <w:ind w:left="992"/>
        <w:contextualSpacing w:val="0"/>
        <w:rPr>
          <w:sz w:val="24"/>
          <w:szCs w:val="24"/>
        </w:rPr>
      </w:pPr>
      <w:r>
        <w:rPr>
          <w:sz w:val="24"/>
          <w:szCs w:val="24"/>
        </w:rPr>
        <w:t>Without diminishing the importance of the educational and other aspects of the Society’s Purposes and Aims, the involvement of members of the Society needs to be enjoyable and aligned with their varied interests in flags – members should be able to celebrate their vexillological interests through the activities and support of the Society.</w:t>
      </w:r>
    </w:p>
    <w:p w14:paraId="75F923F8" w14:textId="77777777" w:rsidR="006509A3" w:rsidRPr="006509A3" w:rsidRDefault="006509A3" w:rsidP="006509A3">
      <w:pPr>
        <w:tabs>
          <w:tab w:val="right" w:pos="-1418"/>
        </w:tabs>
        <w:rPr>
          <w:sz w:val="24"/>
          <w:szCs w:val="24"/>
        </w:rPr>
      </w:pPr>
    </w:p>
    <w:p w14:paraId="71E5CE43" w14:textId="77777777" w:rsidR="006509A3" w:rsidRDefault="006509A3" w:rsidP="006509A3">
      <w:pPr>
        <w:pStyle w:val="ListParagraph"/>
        <w:tabs>
          <w:tab w:val="right" w:pos="-1418"/>
        </w:tabs>
        <w:contextualSpacing w:val="0"/>
        <w:rPr>
          <w:sz w:val="24"/>
          <w:szCs w:val="24"/>
        </w:rPr>
      </w:pPr>
    </w:p>
    <w:p w14:paraId="1826D335" w14:textId="77777777" w:rsidR="006509A3" w:rsidRPr="006509A3" w:rsidRDefault="006509A3" w:rsidP="006509A3">
      <w:pPr>
        <w:tabs>
          <w:tab w:val="right" w:pos="-1418"/>
        </w:tabs>
        <w:rPr>
          <w:sz w:val="24"/>
          <w:szCs w:val="24"/>
        </w:rPr>
      </w:pPr>
    </w:p>
    <w:p w14:paraId="24815D44" w14:textId="77777777" w:rsidR="006509A3" w:rsidRDefault="006509A3" w:rsidP="006509A3">
      <w:pPr>
        <w:rPr>
          <w:b/>
          <w:sz w:val="28"/>
          <w:szCs w:val="28"/>
        </w:rPr>
      </w:pPr>
    </w:p>
    <w:p w14:paraId="11E3B859" w14:textId="77777777" w:rsidR="006509A3" w:rsidRDefault="006509A3" w:rsidP="006509A3">
      <w:pPr>
        <w:rPr>
          <w:b/>
          <w:sz w:val="28"/>
          <w:szCs w:val="28"/>
        </w:rPr>
      </w:pPr>
    </w:p>
    <w:p w14:paraId="6823DC1C" w14:textId="77777777" w:rsidR="006509A3" w:rsidRPr="006509A3" w:rsidRDefault="006509A3" w:rsidP="006509A3">
      <w:pPr>
        <w:rPr>
          <w:b/>
          <w:sz w:val="28"/>
          <w:szCs w:val="28"/>
        </w:rPr>
      </w:pPr>
      <w:r w:rsidRPr="006509A3">
        <w:rPr>
          <w:b/>
          <w:sz w:val="28"/>
          <w:szCs w:val="28"/>
        </w:rPr>
        <w:t>3.</w:t>
      </w:r>
      <w:r w:rsidRPr="006509A3">
        <w:rPr>
          <w:b/>
          <w:sz w:val="28"/>
          <w:szCs w:val="28"/>
        </w:rPr>
        <w:tab/>
        <w:t>Decisions by General Meeting to give effect to the Rules:</w:t>
      </w:r>
    </w:p>
    <w:p w14:paraId="42C01DB3" w14:textId="77777777" w:rsidR="006509A3" w:rsidRDefault="006509A3" w:rsidP="006509A3"/>
    <w:p w14:paraId="5F403BB6" w14:textId="77777777" w:rsidR="006509A3" w:rsidRPr="006509A3" w:rsidRDefault="006509A3" w:rsidP="006509A3">
      <w:pPr>
        <w:rPr>
          <w:sz w:val="28"/>
          <w:szCs w:val="28"/>
        </w:rPr>
      </w:pPr>
      <w:r w:rsidRPr="006509A3">
        <w:rPr>
          <w:sz w:val="28"/>
          <w:szCs w:val="28"/>
        </w:rPr>
        <w:t>New Rule Number:</w:t>
      </w:r>
    </w:p>
    <w:p w14:paraId="3E3F8D3C" w14:textId="77777777" w:rsidR="006509A3" w:rsidRPr="006509A3" w:rsidRDefault="006509A3" w:rsidP="006509A3">
      <w:pPr>
        <w:ind w:left="851" w:hanging="851"/>
        <w:rPr>
          <w:sz w:val="28"/>
          <w:szCs w:val="28"/>
        </w:rPr>
      </w:pPr>
      <w:r w:rsidRPr="006509A3">
        <w:rPr>
          <w:sz w:val="28"/>
          <w:szCs w:val="28"/>
        </w:rPr>
        <w:t>2</w:t>
      </w:r>
      <w:r w:rsidRPr="006509A3">
        <w:rPr>
          <w:sz w:val="28"/>
          <w:szCs w:val="28"/>
        </w:rPr>
        <w:tab/>
        <w:t>In addition to the purposes of the Association, the attached “Aims and Core Beliefs” are adopted as the detailed guiding principles as to the role, aims and objectives and conduct of the Association.</w:t>
      </w:r>
    </w:p>
    <w:p w14:paraId="271A01A7" w14:textId="77777777" w:rsidR="006509A3" w:rsidRPr="006509A3" w:rsidRDefault="006509A3" w:rsidP="006509A3">
      <w:pPr>
        <w:rPr>
          <w:sz w:val="28"/>
          <w:szCs w:val="28"/>
        </w:rPr>
      </w:pPr>
    </w:p>
    <w:p w14:paraId="2BBE28C1" w14:textId="77777777" w:rsidR="006509A3" w:rsidRPr="006509A3" w:rsidRDefault="006509A3" w:rsidP="006509A3">
      <w:pPr>
        <w:spacing w:after="120"/>
        <w:ind w:left="851" w:hanging="851"/>
        <w:rPr>
          <w:sz w:val="28"/>
          <w:szCs w:val="28"/>
        </w:rPr>
      </w:pPr>
      <w:r w:rsidRPr="006509A3">
        <w:rPr>
          <w:sz w:val="28"/>
          <w:szCs w:val="28"/>
        </w:rPr>
        <w:t xml:space="preserve">12 (1) </w:t>
      </w:r>
      <w:r w:rsidRPr="006509A3">
        <w:rPr>
          <w:sz w:val="28"/>
          <w:szCs w:val="28"/>
        </w:rPr>
        <w:tab/>
        <w:t>The amount of the annual subscription for the calendar year ending 31 December 2015 shall be:</w:t>
      </w:r>
    </w:p>
    <w:p w14:paraId="392E39B9" w14:textId="77777777" w:rsidR="006509A3" w:rsidRPr="006509A3" w:rsidRDefault="006509A3" w:rsidP="006509A3">
      <w:pPr>
        <w:ind w:left="851"/>
        <w:rPr>
          <w:sz w:val="28"/>
          <w:szCs w:val="28"/>
        </w:rPr>
      </w:pPr>
      <w:r w:rsidRPr="006509A3">
        <w:rPr>
          <w:sz w:val="28"/>
          <w:szCs w:val="28"/>
        </w:rPr>
        <w:t>$60.00 per member; and</w:t>
      </w:r>
    </w:p>
    <w:p w14:paraId="3D693E3B" w14:textId="77777777" w:rsidR="006509A3" w:rsidRPr="006509A3" w:rsidRDefault="006509A3" w:rsidP="006509A3">
      <w:pPr>
        <w:ind w:left="851"/>
        <w:rPr>
          <w:sz w:val="28"/>
          <w:szCs w:val="28"/>
        </w:rPr>
      </w:pPr>
      <w:r w:rsidRPr="006509A3">
        <w:rPr>
          <w:sz w:val="28"/>
          <w:szCs w:val="28"/>
        </w:rPr>
        <w:t>$60.00 per associate member (overseas and institutions); and</w:t>
      </w:r>
    </w:p>
    <w:p w14:paraId="098536FA" w14:textId="77777777" w:rsidR="006509A3" w:rsidRPr="006509A3" w:rsidRDefault="006509A3" w:rsidP="006509A3">
      <w:pPr>
        <w:ind w:left="851"/>
        <w:rPr>
          <w:sz w:val="28"/>
          <w:szCs w:val="28"/>
        </w:rPr>
      </w:pPr>
      <w:r w:rsidRPr="006509A3">
        <w:rPr>
          <w:sz w:val="28"/>
          <w:szCs w:val="28"/>
        </w:rPr>
        <w:t>$30.00 per associate member (member under the age of 15 years)</w:t>
      </w:r>
    </w:p>
    <w:p w14:paraId="569ACA9E" w14:textId="77777777" w:rsidR="006509A3" w:rsidRPr="006509A3" w:rsidRDefault="006509A3" w:rsidP="006509A3">
      <w:pPr>
        <w:ind w:left="851"/>
        <w:rPr>
          <w:sz w:val="28"/>
          <w:szCs w:val="28"/>
        </w:rPr>
      </w:pPr>
      <w:r w:rsidRPr="006509A3">
        <w:rPr>
          <w:sz w:val="28"/>
          <w:szCs w:val="28"/>
        </w:rPr>
        <w:t>No subscription fee for Life Member.</w:t>
      </w:r>
    </w:p>
    <w:p w14:paraId="0B5BF947" w14:textId="77777777" w:rsidR="006509A3" w:rsidRPr="006509A3" w:rsidRDefault="006509A3" w:rsidP="006509A3">
      <w:pPr>
        <w:ind w:left="851" w:hanging="851"/>
        <w:rPr>
          <w:sz w:val="28"/>
          <w:szCs w:val="28"/>
        </w:rPr>
      </w:pPr>
    </w:p>
    <w:p w14:paraId="6276BF28" w14:textId="77777777" w:rsidR="006509A3" w:rsidRPr="006509A3" w:rsidRDefault="006509A3" w:rsidP="006509A3">
      <w:pPr>
        <w:spacing w:after="120"/>
        <w:ind w:left="1560" w:hanging="709"/>
        <w:rPr>
          <w:sz w:val="28"/>
          <w:szCs w:val="28"/>
        </w:rPr>
      </w:pPr>
      <w:r w:rsidRPr="006509A3">
        <w:rPr>
          <w:sz w:val="28"/>
          <w:szCs w:val="28"/>
        </w:rPr>
        <w:t>In addition a concessional discount of $30.00 will apply to:</w:t>
      </w:r>
    </w:p>
    <w:p w14:paraId="00903B60" w14:textId="77777777" w:rsidR="006509A3" w:rsidRPr="006509A3" w:rsidRDefault="006509A3" w:rsidP="006509A3">
      <w:pPr>
        <w:pStyle w:val="ListParagraph"/>
        <w:numPr>
          <w:ilvl w:val="0"/>
          <w:numId w:val="43"/>
        </w:numPr>
        <w:ind w:left="1560" w:hanging="709"/>
        <w:rPr>
          <w:szCs w:val="28"/>
        </w:rPr>
      </w:pPr>
      <w:r w:rsidRPr="006509A3">
        <w:rPr>
          <w:szCs w:val="28"/>
        </w:rPr>
        <w:t>a new member in the first year of membership; and</w:t>
      </w:r>
    </w:p>
    <w:p w14:paraId="38427D2F" w14:textId="77777777" w:rsidR="006509A3" w:rsidRPr="006509A3" w:rsidRDefault="006509A3" w:rsidP="006509A3">
      <w:pPr>
        <w:pStyle w:val="ListParagraph"/>
        <w:numPr>
          <w:ilvl w:val="0"/>
          <w:numId w:val="43"/>
        </w:numPr>
        <w:ind w:left="1560" w:hanging="709"/>
        <w:rPr>
          <w:szCs w:val="28"/>
        </w:rPr>
      </w:pPr>
      <w:r w:rsidRPr="006509A3">
        <w:rPr>
          <w:szCs w:val="28"/>
        </w:rPr>
        <w:t>a member who is a full time student up to the age of 24 years (student); and</w:t>
      </w:r>
    </w:p>
    <w:p w14:paraId="69C94D76" w14:textId="77777777" w:rsidR="006509A3" w:rsidRPr="006509A3" w:rsidRDefault="006509A3" w:rsidP="006509A3">
      <w:pPr>
        <w:pStyle w:val="ListParagraph"/>
        <w:numPr>
          <w:ilvl w:val="0"/>
          <w:numId w:val="43"/>
        </w:numPr>
        <w:ind w:left="1560" w:hanging="709"/>
        <w:rPr>
          <w:szCs w:val="28"/>
        </w:rPr>
      </w:pPr>
      <w:r w:rsidRPr="006509A3">
        <w:rPr>
          <w:szCs w:val="28"/>
        </w:rPr>
        <w:t xml:space="preserve">a member who is a holder of an Australian Commonwealth Health Card or similar benefit (concessional).  </w:t>
      </w:r>
    </w:p>
    <w:p w14:paraId="6AADA7EB" w14:textId="77777777" w:rsidR="006509A3" w:rsidRPr="006509A3" w:rsidRDefault="006509A3" w:rsidP="006509A3">
      <w:pPr>
        <w:rPr>
          <w:sz w:val="28"/>
          <w:szCs w:val="28"/>
        </w:rPr>
      </w:pPr>
    </w:p>
    <w:p w14:paraId="230FCC79" w14:textId="77777777" w:rsidR="006509A3" w:rsidRPr="006509A3" w:rsidRDefault="006509A3" w:rsidP="006509A3">
      <w:pPr>
        <w:ind w:left="720"/>
        <w:rPr>
          <w:sz w:val="28"/>
          <w:szCs w:val="28"/>
        </w:rPr>
      </w:pPr>
      <w:r w:rsidRPr="006509A3">
        <w:rPr>
          <w:sz w:val="28"/>
          <w:szCs w:val="28"/>
        </w:rPr>
        <w:t>Subscription fees shall be due on 1 January of each year, and if not paid within two months, the Treasurer shall be entitled to suspend membership (including the right to receive a personal copy of “Crux Australis”) until the subscription is paid.</w:t>
      </w:r>
    </w:p>
    <w:p w14:paraId="3023F93A" w14:textId="77777777" w:rsidR="006509A3" w:rsidRPr="006509A3" w:rsidRDefault="006509A3" w:rsidP="006509A3">
      <w:pPr>
        <w:rPr>
          <w:sz w:val="28"/>
          <w:szCs w:val="28"/>
        </w:rPr>
      </w:pPr>
    </w:p>
    <w:p w14:paraId="6F1CF38B" w14:textId="77777777" w:rsidR="006509A3" w:rsidRPr="006509A3" w:rsidRDefault="006509A3" w:rsidP="006509A3">
      <w:pPr>
        <w:ind w:left="851" w:hanging="851"/>
        <w:rPr>
          <w:sz w:val="28"/>
          <w:szCs w:val="28"/>
        </w:rPr>
      </w:pPr>
      <w:r w:rsidRPr="006509A3">
        <w:rPr>
          <w:sz w:val="28"/>
          <w:szCs w:val="28"/>
        </w:rPr>
        <w:t xml:space="preserve">12(3) – The will be no fixed joining fee other than the annual subscription.  A member joining the Association after the start of a financial year shall pay a fee equal to the full annual subscription. </w:t>
      </w:r>
    </w:p>
    <w:p w14:paraId="44B814A8" w14:textId="77777777" w:rsidR="006509A3" w:rsidRPr="006509A3" w:rsidRDefault="006509A3" w:rsidP="006509A3">
      <w:pPr>
        <w:ind w:left="851" w:hanging="851"/>
        <w:rPr>
          <w:sz w:val="28"/>
          <w:szCs w:val="28"/>
        </w:rPr>
      </w:pPr>
    </w:p>
    <w:p w14:paraId="64FD3FEE" w14:textId="77777777" w:rsidR="006509A3" w:rsidRPr="006509A3" w:rsidRDefault="006509A3" w:rsidP="006509A3">
      <w:pPr>
        <w:ind w:left="1134" w:hanging="1134"/>
        <w:rPr>
          <w:sz w:val="28"/>
          <w:szCs w:val="28"/>
        </w:rPr>
      </w:pPr>
      <w:r w:rsidRPr="006509A3">
        <w:rPr>
          <w:sz w:val="28"/>
          <w:szCs w:val="28"/>
        </w:rPr>
        <w:t>14 (1)(b)</w:t>
      </w:r>
      <w:r w:rsidRPr="006509A3">
        <w:rPr>
          <w:sz w:val="28"/>
          <w:szCs w:val="28"/>
        </w:rPr>
        <w:tab/>
        <w:t>Associate members shall constitute the following categories of member:</w:t>
      </w:r>
    </w:p>
    <w:p w14:paraId="628A7190" w14:textId="77777777" w:rsidR="006509A3" w:rsidRPr="006509A3" w:rsidRDefault="006509A3" w:rsidP="006509A3">
      <w:pPr>
        <w:pStyle w:val="ListParagraph"/>
        <w:numPr>
          <w:ilvl w:val="0"/>
          <w:numId w:val="44"/>
        </w:numPr>
        <w:rPr>
          <w:szCs w:val="28"/>
        </w:rPr>
      </w:pPr>
      <w:r w:rsidRPr="006509A3">
        <w:rPr>
          <w:szCs w:val="28"/>
        </w:rPr>
        <w:t xml:space="preserve">      International Members – a member whose place of residence is outside of Australia;</w:t>
      </w:r>
    </w:p>
    <w:p w14:paraId="743394ED" w14:textId="77777777" w:rsidR="006509A3" w:rsidRPr="006509A3" w:rsidRDefault="006509A3" w:rsidP="006509A3">
      <w:pPr>
        <w:pStyle w:val="ListParagraph"/>
        <w:numPr>
          <w:ilvl w:val="0"/>
          <w:numId w:val="44"/>
        </w:numPr>
        <w:rPr>
          <w:szCs w:val="28"/>
        </w:rPr>
      </w:pPr>
      <w:r w:rsidRPr="006509A3">
        <w:rPr>
          <w:szCs w:val="28"/>
        </w:rPr>
        <w:t>Subscribers – a public library or similar institution;</w:t>
      </w:r>
    </w:p>
    <w:p w14:paraId="79E52C59" w14:textId="77777777" w:rsidR="006509A3" w:rsidRPr="006509A3" w:rsidRDefault="006509A3" w:rsidP="006509A3">
      <w:pPr>
        <w:pStyle w:val="ListParagraph"/>
        <w:numPr>
          <w:ilvl w:val="0"/>
          <w:numId w:val="44"/>
        </w:numPr>
        <w:rPr>
          <w:szCs w:val="28"/>
        </w:rPr>
      </w:pPr>
      <w:r w:rsidRPr="006509A3">
        <w:rPr>
          <w:szCs w:val="28"/>
        </w:rPr>
        <w:t>Youth – a member under the age of 15 years.</w:t>
      </w:r>
    </w:p>
    <w:p w14:paraId="67E35408" w14:textId="77777777" w:rsidR="006509A3" w:rsidRPr="006509A3" w:rsidRDefault="006509A3" w:rsidP="006509A3">
      <w:pPr>
        <w:pStyle w:val="ListParagraph"/>
        <w:numPr>
          <w:ilvl w:val="0"/>
          <w:numId w:val="44"/>
        </w:numPr>
        <w:rPr>
          <w:szCs w:val="28"/>
        </w:rPr>
      </w:pPr>
      <w:r w:rsidRPr="006509A3">
        <w:rPr>
          <w:szCs w:val="28"/>
        </w:rPr>
        <w:t>Life Member  – a member designated by the Committee in recognition of services to the Association.</w:t>
      </w:r>
    </w:p>
    <w:p w14:paraId="171BA0EF" w14:textId="77777777" w:rsidR="006509A3" w:rsidRPr="006509A3" w:rsidRDefault="006509A3" w:rsidP="006509A3">
      <w:pPr>
        <w:ind w:left="851" w:hanging="851"/>
        <w:rPr>
          <w:sz w:val="28"/>
          <w:szCs w:val="28"/>
        </w:rPr>
      </w:pPr>
    </w:p>
    <w:p w14:paraId="19F9A520" w14:textId="77777777" w:rsidR="006509A3" w:rsidRPr="006509A3" w:rsidRDefault="006509A3" w:rsidP="006509A3">
      <w:pPr>
        <w:ind w:left="851" w:hanging="851"/>
        <w:rPr>
          <w:sz w:val="28"/>
          <w:szCs w:val="28"/>
        </w:rPr>
      </w:pPr>
      <w:r w:rsidRPr="006509A3">
        <w:rPr>
          <w:sz w:val="28"/>
          <w:szCs w:val="28"/>
        </w:rPr>
        <w:t>14(2)</w:t>
      </w:r>
      <w:r w:rsidRPr="006509A3">
        <w:rPr>
          <w:sz w:val="28"/>
          <w:szCs w:val="28"/>
        </w:rPr>
        <w:tab/>
        <w:t xml:space="preserve">All members, including associate members, shall be entitled to receive a personal copy of “Crux Australis”, the periodic journal of the Association.  No additional charge shall be made for the journal or postage, including airmail postage to International Members. </w:t>
      </w:r>
    </w:p>
    <w:p w14:paraId="19408E39" w14:textId="77777777" w:rsidR="006509A3" w:rsidRPr="006509A3" w:rsidRDefault="006509A3" w:rsidP="006509A3">
      <w:pPr>
        <w:ind w:left="851" w:hanging="851"/>
        <w:rPr>
          <w:sz w:val="28"/>
          <w:szCs w:val="28"/>
        </w:rPr>
      </w:pPr>
    </w:p>
    <w:p w14:paraId="5C9CF320" w14:textId="77777777" w:rsidR="000D4FFA" w:rsidRPr="006509A3" w:rsidRDefault="006509A3" w:rsidP="006509A3">
      <w:pPr>
        <w:ind w:left="851" w:hanging="851"/>
      </w:pPr>
      <w:r w:rsidRPr="006509A3">
        <w:rPr>
          <w:sz w:val="28"/>
          <w:szCs w:val="28"/>
        </w:rPr>
        <w:t>53 (1)</w:t>
      </w:r>
      <w:r w:rsidRPr="006509A3">
        <w:rPr>
          <w:sz w:val="28"/>
          <w:szCs w:val="28"/>
        </w:rPr>
        <w:tab/>
        <w:t>The number of ordinary members of the Committee shall be four persons and this will remain unchanged until changed by a resolution of a future annual general meeting</w:t>
      </w:r>
      <w:r>
        <w:t>.</w:t>
      </w:r>
    </w:p>
    <w:sectPr w:rsidR="000D4FFA" w:rsidRPr="006509A3" w:rsidSect="00523CD1">
      <w:type w:val="continuous"/>
      <w:pgSz w:w="11907" w:h="16840" w:code="9"/>
      <w:pgMar w:top="426" w:right="1134" w:bottom="567" w:left="1134" w:header="454" w:footer="454" w:gutter="0"/>
      <w:paperSrc w:first="15"/>
      <w:cols w:space="3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DB8BF" w14:textId="77777777" w:rsidR="00FE3ECE" w:rsidRDefault="00FE3ECE">
      <w:r>
        <w:separator/>
      </w:r>
    </w:p>
  </w:endnote>
  <w:endnote w:type="continuationSeparator" w:id="0">
    <w:p w14:paraId="125E5FB5" w14:textId="77777777" w:rsidR="00FE3ECE" w:rsidRDefault="00FE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1FAE0" w14:textId="77777777" w:rsidR="00D23331" w:rsidRDefault="00D23331" w:rsidP="00267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246CF" w14:textId="77777777" w:rsidR="00D23331" w:rsidRDefault="00D23331" w:rsidP="002678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2A11" w14:textId="77777777" w:rsidR="00D23331" w:rsidRDefault="00D23331" w:rsidP="002678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80B57" w14:textId="77777777" w:rsidR="00FE3ECE" w:rsidRDefault="00FE3ECE">
      <w:r>
        <w:separator/>
      </w:r>
    </w:p>
  </w:footnote>
  <w:footnote w:type="continuationSeparator" w:id="0">
    <w:p w14:paraId="13DC7C43" w14:textId="77777777" w:rsidR="00FE3ECE" w:rsidRDefault="00FE3E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409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424A5"/>
    <w:multiLevelType w:val="hybridMultilevel"/>
    <w:tmpl w:val="DA42D9B2"/>
    <w:lvl w:ilvl="0" w:tplc="6AA0F866">
      <w:start w:val="425"/>
      <w:numFmt w:val="bullet"/>
      <w:lvlText w:val=""/>
      <w:lvlJc w:val="left"/>
      <w:pPr>
        <w:tabs>
          <w:tab w:val="num" w:pos="227"/>
        </w:tabs>
        <w:ind w:left="227" w:hanging="227"/>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02E40"/>
    <w:multiLevelType w:val="hybridMultilevel"/>
    <w:tmpl w:val="26222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1289B"/>
    <w:multiLevelType w:val="hybridMultilevel"/>
    <w:tmpl w:val="EA4267C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94785A"/>
    <w:multiLevelType w:val="hybridMultilevel"/>
    <w:tmpl w:val="BA2CD316"/>
    <w:lvl w:ilvl="0" w:tplc="8356E0AC">
      <w:start w:val="1"/>
      <w:numFmt w:val="bullet"/>
      <w:lvlText w:val=""/>
      <w:lvlJc w:val="left"/>
      <w:pPr>
        <w:tabs>
          <w:tab w:val="num" w:pos="340"/>
        </w:tabs>
        <w:ind w:left="340" w:hanging="340"/>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94831"/>
    <w:multiLevelType w:val="hybridMultilevel"/>
    <w:tmpl w:val="711A7110"/>
    <w:lvl w:ilvl="0" w:tplc="0C090015">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0E2A0C22"/>
    <w:multiLevelType w:val="hybridMultilevel"/>
    <w:tmpl w:val="5CF0DA40"/>
    <w:lvl w:ilvl="0" w:tplc="DFD47D54">
      <w:start w:val="1"/>
      <w:numFmt w:val="upperLetter"/>
      <w:lvlText w:val="%1."/>
      <w:lvlJc w:val="left"/>
      <w:pPr>
        <w:ind w:left="1800" w:hanging="360"/>
      </w:pPr>
      <w:rPr>
        <w:rFonts w:hint="default"/>
        <w:color w:val="00B05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2600F28"/>
    <w:multiLevelType w:val="hybridMultilevel"/>
    <w:tmpl w:val="399ED70C"/>
    <w:lvl w:ilvl="0" w:tplc="B48CF530">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E307E9"/>
    <w:multiLevelType w:val="hybridMultilevel"/>
    <w:tmpl w:val="47863E90"/>
    <w:lvl w:ilvl="0" w:tplc="586CAF4C">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33336"/>
    <w:multiLevelType w:val="multilevel"/>
    <w:tmpl w:val="E6B077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4F64DD"/>
    <w:multiLevelType w:val="hybridMultilevel"/>
    <w:tmpl w:val="5A2A9284"/>
    <w:lvl w:ilvl="0" w:tplc="586CAF4C">
      <w:start w:val="1"/>
      <w:numFmt w:val="bullet"/>
      <w:lvlText w:val=""/>
      <w:lvlJc w:val="left"/>
      <w:pPr>
        <w:tabs>
          <w:tab w:val="num" w:pos="1780"/>
        </w:tabs>
        <w:ind w:left="178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5F5546"/>
    <w:multiLevelType w:val="hybridMultilevel"/>
    <w:tmpl w:val="0624EA8C"/>
    <w:lvl w:ilvl="0" w:tplc="AC442AA0">
      <w:start w:val="425"/>
      <w:numFmt w:val="bullet"/>
      <w:lvlText w:val=""/>
      <w:lvlJc w:val="left"/>
      <w:pPr>
        <w:tabs>
          <w:tab w:val="num" w:pos="340"/>
        </w:tabs>
        <w:ind w:left="340" w:hanging="34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0223CA"/>
    <w:multiLevelType w:val="hybridMultilevel"/>
    <w:tmpl w:val="740C8986"/>
    <w:lvl w:ilvl="0" w:tplc="586CAF4C">
      <w:start w:val="1"/>
      <w:numFmt w:val="bullet"/>
      <w:lvlText w:val=""/>
      <w:lvlJc w:val="left"/>
      <w:pPr>
        <w:tabs>
          <w:tab w:val="num" w:pos="1780"/>
        </w:tabs>
        <w:ind w:left="1780" w:hanging="34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BC51847"/>
    <w:multiLevelType w:val="hybridMultilevel"/>
    <w:tmpl w:val="3C96C5AC"/>
    <w:lvl w:ilvl="0" w:tplc="8356E0AC">
      <w:start w:val="1"/>
      <w:numFmt w:val="bullet"/>
      <w:lvlText w:val=""/>
      <w:lvlJc w:val="left"/>
      <w:pPr>
        <w:tabs>
          <w:tab w:val="num" w:pos="340"/>
        </w:tabs>
        <w:ind w:left="340" w:hanging="340"/>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CD472A"/>
    <w:multiLevelType w:val="hybridMultilevel"/>
    <w:tmpl w:val="D32A6D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BE5FB0"/>
    <w:multiLevelType w:val="hybridMultilevel"/>
    <w:tmpl w:val="13A03600"/>
    <w:lvl w:ilvl="0" w:tplc="14348E86">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241A3441"/>
    <w:multiLevelType w:val="hybridMultilevel"/>
    <w:tmpl w:val="B87E6C96"/>
    <w:lvl w:ilvl="0" w:tplc="7372781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583557D"/>
    <w:multiLevelType w:val="hybridMultilevel"/>
    <w:tmpl w:val="102E2928"/>
    <w:lvl w:ilvl="0" w:tplc="B1A0FF2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0553A2"/>
    <w:multiLevelType w:val="hybridMultilevel"/>
    <w:tmpl w:val="7E506272"/>
    <w:lvl w:ilvl="0" w:tplc="586CAF4C">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485CF7"/>
    <w:multiLevelType w:val="hybridMultilevel"/>
    <w:tmpl w:val="57C6D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A13542E"/>
    <w:multiLevelType w:val="hybridMultilevel"/>
    <w:tmpl w:val="8422826E"/>
    <w:lvl w:ilvl="0" w:tplc="FED28D42">
      <w:start w:val="2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1A5FC4"/>
    <w:multiLevelType w:val="hybridMultilevel"/>
    <w:tmpl w:val="EC1C8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12842"/>
    <w:multiLevelType w:val="hybridMultilevel"/>
    <w:tmpl w:val="38466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533D9D"/>
    <w:multiLevelType w:val="hybridMultilevel"/>
    <w:tmpl w:val="CCF68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970CC7"/>
    <w:multiLevelType w:val="multilevel"/>
    <w:tmpl w:val="CB0ABFC8"/>
    <w:lvl w:ilvl="0">
      <w:start w:val="7"/>
      <w:numFmt w:val="decimal"/>
      <w:lvlText w:val="%1.0"/>
      <w:lvlJc w:val="left"/>
      <w:pPr>
        <w:tabs>
          <w:tab w:val="num" w:pos="2160"/>
        </w:tabs>
        <w:ind w:left="216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5">
    <w:nsid w:val="425752E8"/>
    <w:multiLevelType w:val="hybridMultilevel"/>
    <w:tmpl w:val="A3A47D8E"/>
    <w:lvl w:ilvl="0" w:tplc="8356E0AC">
      <w:start w:val="1"/>
      <w:numFmt w:val="bullet"/>
      <w:lvlText w:val=""/>
      <w:lvlJc w:val="left"/>
      <w:pPr>
        <w:tabs>
          <w:tab w:val="num" w:pos="340"/>
        </w:tabs>
        <w:ind w:left="340" w:hanging="340"/>
      </w:pPr>
      <w:rPr>
        <w:rFonts w:ascii="Wingdings" w:eastAsia="Times New Roman" w:hAnsi="Wingdings" w:cs="Times New Roman" w:hint="default"/>
        <w:sz w:val="16"/>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865ADB"/>
    <w:multiLevelType w:val="hybridMultilevel"/>
    <w:tmpl w:val="AF6435A6"/>
    <w:lvl w:ilvl="0" w:tplc="87FE8A18">
      <w:start w:val="1"/>
      <w:numFmt w:val="decimal"/>
      <w:lvlText w:val="%1."/>
      <w:lvlJc w:val="left"/>
      <w:pPr>
        <w:tabs>
          <w:tab w:val="num" w:pos="567"/>
        </w:tabs>
        <w:ind w:left="567" w:hanging="567"/>
      </w:pPr>
      <w:rPr>
        <w:rFonts w:hint="default"/>
      </w:rPr>
    </w:lvl>
    <w:lvl w:ilvl="1" w:tplc="30C69AC4" w:tentative="1">
      <w:start w:val="1"/>
      <w:numFmt w:val="lowerLetter"/>
      <w:lvlText w:val="%2."/>
      <w:lvlJc w:val="left"/>
      <w:pPr>
        <w:tabs>
          <w:tab w:val="num" w:pos="1440"/>
        </w:tabs>
        <w:ind w:left="1440" w:hanging="360"/>
      </w:pPr>
    </w:lvl>
    <w:lvl w:ilvl="2" w:tplc="DBFE1D96" w:tentative="1">
      <w:start w:val="1"/>
      <w:numFmt w:val="lowerRoman"/>
      <w:lvlText w:val="%3."/>
      <w:lvlJc w:val="right"/>
      <w:pPr>
        <w:tabs>
          <w:tab w:val="num" w:pos="2160"/>
        </w:tabs>
        <w:ind w:left="2160" w:hanging="180"/>
      </w:pPr>
    </w:lvl>
    <w:lvl w:ilvl="3" w:tplc="8BFE2F9C" w:tentative="1">
      <w:start w:val="1"/>
      <w:numFmt w:val="decimal"/>
      <w:lvlText w:val="%4."/>
      <w:lvlJc w:val="left"/>
      <w:pPr>
        <w:tabs>
          <w:tab w:val="num" w:pos="2880"/>
        </w:tabs>
        <w:ind w:left="2880" w:hanging="360"/>
      </w:pPr>
    </w:lvl>
    <w:lvl w:ilvl="4" w:tplc="DBAAB452" w:tentative="1">
      <w:start w:val="1"/>
      <w:numFmt w:val="lowerLetter"/>
      <w:lvlText w:val="%5."/>
      <w:lvlJc w:val="left"/>
      <w:pPr>
        <w:tabs>
          <w:tab w:val="num" w:pos="3600"/>
        </w:tabs>
        <w:ind w:left="3600" w:hanging="360"/>
      </w:pPr>
    </w:lvl>
    <w:lvl w:ilvl="5" w:tplc="31B667B8" w:tentative="1">
      <w:start w:val="1"/>
      <w:numFmt w:val="lowerRoman"/>
      <w:lvlText w:val="%6."/>
      <w:lvlJc w:val="right"/>
      <w:pPr>
        <w:tabs>
          <w:tab w:val="num" w:pos="4320"/>
        </w:tabs>
        <w:ind w:left="4320" w:hanging="180"/>
      </w:pPr>
    </w:lvl>
    <w:lvl w:ilvl="6" w:tplc="96B4E586" w:tentative="1">
      <w:start w:val="1"/>
      <w:numFmt w:val="decimal"/>
      <w:lvlText w:val="%7."/>
      <w:lvlJc w:val="left"/>
      <w:pPr>
        <w:tabs>
          <w:tab w:val="num" w:pos="5040"/>
        </w:tabs>
        <w:ind w:left="5040" w:hanging="360"/>
      </w:pPr>
    </w:lvl>
    <w:lvl w:ilvl="7" w:tplc="05886C64" w:tentative="1">
      <w:start w:val="1"/>
      <w:numFmt w:val="lowerLetter"/>
      <w:lvlText w:val="%8."/>
      <w:lvlJc w:val="left"/>
      <w:pPr>
        <w:tabs>
          <w:tab w:val="num" w:pos="5760"/>
        </w:tabs>
        <w:ind w:left="5760" w:hanging="360"/>
      </w:pPr>
    </w:lvl>
    <w:lvl w:ilvl="8" w:tplc="D0562360" w:tentative="1">
      <w:start w:val="1"/>
      <w:numFmt w:val="lowerRoman"/>
      <w:lvlText w:val="%9."/>
      <w:lvlJc w:val="right"/>
      <w:pPr>
        <w:tabs>
          <w:tab w:val="num" w:pos="6480"/>
        </w:tabs>
        <w:ind w:left="6480" w:hanging="180"/>
      </w:pPr>
    </w:lvl>
  </w:abstractNum>
  <w:abstractNum w:abstractNumId="27">
    <w:nsid w:val="458C5807"/>
    <w:multiLevelType w:val="hybridMultilevel"/>
    <w:tmpl w:val="BC20B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EB1FC8"/>
    <w:multiLevelType w:val="multilevel"/>
    <w:tmpl w:val="059EBA6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9">
    <w:nsid w:val="4D4174BE"/>
    <w:multiLevelType w:val="hybridMultilevel"/>
    <w:tmpl w:val="E048E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EB6653"/>
    <w:multiLevelType w:val="hybridMultilevel"/>
    <w:tmpl w:val="AC0CCD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218323C"/>
    <w:multiLevelType w:val="multilevel"/>
    <w:tmpl w:val="E6B077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39E2432"/>
    <w:multiLevelType w:val="hybridMultilevel"/>
    <w:tmpl w:val="AE5EEA90"/>
    <w:lvl w:ilvl="0" w:tplc="B48CF530">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2D56BD"/>
    <w:multiLevelType w:val="hybridMultilevel"/>
    <w:tmpl w:val="BB82E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55918"/>
    <w:multiLevelType w:val="multilevel"/>
    <w:tmpl w:val="4EF68FF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5">
    <w:nsid w:val="643E7C0D"/>
    <w:multiLevelType w:val="hybridMultilevel"/>
    <w:tmpl w:val="9C9EC048"/>
    <w:lvl w:ilvl="0" w:tplc="586CAF4C">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9010F3"/>
    <w:multiLevelType w:val="hybridMultilevel"/>
    <w:tmpl w:val="F2287A14"/>
    <w:lvl w:ilvl="0" w:tplc="586CAF4C">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261910"/>
    <w:multiLevelType w:val="hybridMultilevel"/>
    <w:tmpl w:val="7290903E"/>
    <w:lvl w:ilvl="0" w:tplc="AC442AA0">
      <w:start w:val="425"/>
      <w:numFmt w:val="bullet"/>
      <w:lvlText w:val=""/>
      <w:lvlJc w:val="left"/>
      <w:pPr>
        <w:tabs>
          <w:tab w:val="num" w:pos="340"/>
        </w:tabs>
        <w:ind w:left="340" w:hanging="34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2666AD"/>
    <w:multiLevelType w:val="multilevel"/>
    <w:tmpl w:val="FBF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48485D"/>
    <w:multiLevelType w:val="multilevel"/>
    <w:tmpl w:val="FBFA2C2A"/>
    <w:lvl w:ilvl="0">
      <w:start w:val="1"/>
      <w:numFmt w:val="bullet"/>
      <w:lvlText w:val=""/>
      <w:lvlJc w:val="left"/>
      <w:pPr>
        <w:tabs>
          <w:tab w:val="num" w:pos="1660"/>
        </w:tabs>
        <w:ind w:left="1660" w:hanging="360"/>
      </w:pPr>
      <w:rPr>
        <w:rFonts w:ascii="Symbol" w:hAnsi="Symbol" w:hint="default"/>
        <w:sz w:val="20"/>
      </w:rPr>
    </w:lvl>
    <w:lvl w:ilvl="1" w:tentative="1">
      <w:start w:val="1"/>
      <w:numFmt w:val="bullet"/>
      <w:lvlText w:val="o"/>
      <w:lvlJc w:val="left"/>
      <w:pPr>
        <w:tabs>
          <w:tab w:val="num" w:pos="2380"/>
        </w:tabs>
        <w:ind w:left="2380" w:hanging="360"/>
      </w:pPr>
      <w:rPr>
        <w:rFonts w:ascii="Courier New" w:hAnsi="Courier New" w:hint="default"/>
        <w:sz w:val="20"/>
      </w:rPr>
    </w:lvl>
    <w:lvl w:ilvl="2" w:tentative="1">
      <w:start w:val="1"/>
      <w:numFmt w:val="bullet"/>
      <w:lvlText w:val=""/>
      <w:lvlJc w:val="left"/>
      <w:pPr>
        <w:tabs>
          <w:tab w:val="num" w:pos="3100"/>
        </w:tabs>
        <w:ind w:left="3100" w:hanging="360"/>
      </w:pPr>
      <w:rPr>
        <w:rFonts w:ascii="Wingdings" w:hAnsi="Wingdings" w:hint="default"/>
        <w:sz w:val="20"/>
      </w:rPr>
    </w:lvl>
    <w:lvl w:ilvl="3" w:tentative="1">
      <w:start w:val="1"/>
      <w:numFmt w:val="bullet"/>
      <w:lvlText w:val=""/>
      <w:lvlJc w:val="left"/>
      <w:pPr>
        <w:tabs>
          <w:tab w:val="num" w:pos="3820"/>
        </w:tabs>
        <w:ind w:left="3820" w:hanging="360"/>
      </w:pPr>
      <w:rPr>
        <w:rFonts w:ascii="Wingdings" w:hAnsi="Wingdings" w:hint="default"/>
        <w:sz w:val="20"/>
      </w:rPr>
    </w:lvl>
    <w:lvl w:ilvl="4" w:tentative="1">
      <w:start w:val="1"/>
      <w:numFmt w:val="bullet"/>
      <w:lvlText w:val=""/>
      <w:lvlJc w:val="left"/>
      <w:pPr>
        <w:tabs>
          <w:tab w:val="num" w:pos="4540"/>
        </w:tabs>
        <w:ind w:left="4540" w:hanging="360"/>
      </w:pPr>
      <w:rPr>
        <w:rFonts w:ascii="Wingdings" w:hAnsi="Wingdings" w:hint="default"/>
        <w:sz w:val="20"/>
      </w:rPr>
    </w:lvl>
    <w:lvl w:ilvl="5" w:tentative="1">
      <w:start w:val="1"/>
      <w:numFmt w:val="bullet"/>
      <w:lvlText w:val=""/>
      <w:lvlJc w:val="left"/>
      <w:pPr>
        <w:tabs>
          <w:tab w:val="num" w:pos="5260"/>
        </w:tabs>
        <w:ind w:left="5260" w:hanging="360"/>
      </w:pPr>
      <w:rPr>
        <w:rFonts w:ascii="Wingdings" w:hAnsi="Wingdings" w:hint="default"/>
        <w:sz w:val="20"/>
      </w:rPr>
    </w:lvl>
    <w:lvl w:ilvl="6" w:tentative="1">
      <w:start w:val="1"/>
      <w:numFmt w:val="bullet"/>
      <w:lvlText w:val=""/>
      <w:lvlJc w:val="left"/>
      <w:pPr>
        <w:tabs>
          <w:tab w:val="num" w:pos="5980"/>
        </w:tabs>
        <w:ind w:left="5980" w:hanging="360"/>
      </w:pPr>
      <w:rPr>
        <w:rFonts w:ascii="Wingdings" w:hAnsi="Wingdings" w:hint="default"/>
        <w:sz w:val="20"/>
      </w:rPr>
    </w:lvl>
    <w:lvl w:ilvl="7" w:tentative="1">
      <w:start w:val="1"/>
      <w:numFmt w:val="bullet"/>
      <w:lvlText w:val=""/>
      <w:lvlJc w:val="left"/>
      <w:pPr>
        <w:tabs>
          <w:tab w:val="num" w:pos="6700"/>
        </w:tabs>
        <w:ind w:left="6700" w:hanging="360"/>
      </w:pPr>
      <w:rPr>
        <w:rFonts w:ascii="Wingdings" w:hAnsi="Wingdings" w:hint="default"/>
        <w:sz w:val="20"/>
      </w:rPr>
    </w:lvl>
    <w:lvl w:ilvl="8" w:tentative="1">
      <w:start w:val="1"/>
      <w:numFmt w:val="bullet"/>
      <w:lvlText w:val=""/>
      <w:lvlJc w:val="left"/>
      <w:pPr>
        <w:tabs>
          <w:tab w:val="num" w:pos="7420"/>
        </w:tabs>
        <w:ind w:left="7420" w:hanging="360"/>
      </w:pPr>
      <w:rPr>
        <w:rFonts w:ascii="Wingdings" w:hAnsi="Wingdings" w:hint="default"/>
        <w:sz w:val="20"/>
      </w:rPr>
    </w:lvl>
  </w:abstractNum>
  <w:abstractNum w:abstractNumId="40">
    <w:nsid w:val="77CB793A"/>
    <w:multiLevelType w:val="hybridMultilevel"/>
    <w:tmpl w:val="6044AEBC"/>
    <w:lvl w:ilvl="0" w:tplc="6D1647D0">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6"/>
  </w:num>
  <w:num w:numId="2">
    <w:abstractNumId w:val="24"/>
  </w:num>
  <w:num w:numId="3">
    <w:abstractNumId w:val="28"/>
  </w:num>
  <w:num w:numId="4">
    <w:abstractNumId w:val="12"/>
  </w:num>
  <w:num w:numId="5">
    <w:abstractNumId w:val="2"/>
  </w:num>
  <w:num w:numId="6">
    <w:abstractNumId w:val="18"/>
  </w:num>
  <w:num w:numId="7">
    <w:abstractNumId w:val="8"/>
  </w:num>
  <w:num w:numId="8">
    <w:abstractNumId w:val="35"/>
  </w:num>
  <w:num w:numId="9">
    <w:abstractNumId w:val="3"/>
  </w:num>
  <w:num w:numId="10">
    <w:abstractNumId w:val="10"/>
  </w:num>
  <w:num w:numId="11">
    <w:abstractNumId w:val="31"/>
  </w:num>
  <w:num w:numId="12">
    <w:abstractNumId w:val="9"/>
  </w:num>
  <w:num w:numId="13">
    <w:abstractNumId w:val="2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6"/>
  </w:num>
  <w:num w:numId="18">
    <w:abstractNumId w:val="7"/>
  </w:num>
  <w:num w:numId="19">
    <w:abstractNumId w:val="39"/>
  </w:num>
  <w:num w:numId="20">
    <w:abstractNumId w:val="38"/>
  </w:num>
  <w:num w:numId="21">
    <w:abstractNumId w:val="33"/>
  </w:num>
  <w:num w:numId="22">
    <w:abstractNumId w:val="13"/>
  </w:num>
  <w:num w:numId="23">
    <w:abstractNumId w:val="4"/>
  </w:num>
  <w:num w:numId="24">
    <w:abstractNumId w:val="25"/>
  </w:num>
  <w:num w:numId="25">
    <w:abstractNumId w:val="14"/>
  </w:num>
  <w:num w:numId="26">
    <w:abstractNumId w:val="1"/>
  </w:num>
  <w:num w:numId="27">
    <w:abstractNumId w:val="11"/>
  </w:num>
  <w:num w:numId="28">
    <w:abstractNumId w:val="37"/>
  </w:num>
  <w:num w:numId="29">
    <w:abstractNumId w:val="23"/>
  </w:num>
  <w:num w:numId="30">
    <w:abstractNumId w:val="29"/>
  </w:num>
  <w:num w:numId="31">
    <w:abstractNumId w:val="27"/>
  </w:num>
  <w:num w:numId="32">
    <w:abstractNumId w:val="22"/>
  </w:num>
  <w:num w:numId="33">
    <w:abstractNumId w:val="30"/>
  </w:num>
  <w:num w:numId="34">
    <w:abstractNumId w:val="0"/>
  </w:num>
  <w:num w:numId="35">
    <w:abstractNumId w:val="20"/>
  </w:num>
  <w:num w:numId="36">
    <w:abstractNumId w:val="15"/>
  </w:num>
  <w:num w:numId="37">
    <w:abstractNumId w:val="40"/>
  </w:num>
  <w:num w:numId="38">
    <w:abstractNumId w:val="6"/>
  </w:num>
  <w:num w:numId="39">
    <w:abstractNumId w:val="5"/>
  </w:num>
  <w:num w:numId="40">
    <w:abstractNumId w:val="34"/>
  </w:num>
  <w:num w:numId="41">
    <w:abstractNumId w:val="19"/>
  </w:num>
  <w:num w:numId="42">
    <w:abstractNumId w:val="21"/>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oNotTrackFormatting/>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61"/>
    <w:rsid w:val="000003D6"/>
    <w:rsid w:val="00000DB3"/>
    <w:rsid w:val="000028B3"/>
    <w:rsid w:val="000075D1"/>
    <w:rsid w:val="00011B79"/>
    <w:rsid w:val="00014536"/>
    <w:rsid w:val="000173B8"/>
    <w:rsid w:val="00020078"/>
    <w:rsid w:val="00023190"/>
    <w:rsid w:val="00024BA3"/>
    <w:rsid w:val="0003669D"/>
    <w:rsid w:val="000373C6"/>
    <w:rsid w:val="00052538"/>
    <w:rsid w:val="00053D42"/>
    <w:rsid w:val="00055937"/>
    <w:rsid w:val="00055BD9"/>
    <w:rsid w:val="000706C8"/>
    <w:rsid w:val="000720E1"/>
    <w:rsid w:val="000741A9"/>
    <w:rsid w:val="00074C31"/>
    <w:rsid w:val="00076FCF"/>
    <w:rsid w:val="00083E7B"/>
    <w:rsid w:val="000872E4"/>
    <w:rsid w:val="000917F2"/>
    <w:rsid w:val="000A0A7A"/>
    <w:rsid w:val="000B0197"/>
    <w:rsid w:val="000B2107"/>
    <w:rsid w:val="000B24E5"/>
    <w:rsid w:val="000B4A5F"/>
    <w:rsid w:val="000C3106"/>
    <w:rsid w:val="000D04C6"/>
    <w:rsid w:val="000D4FFA"/>
    <w:rsid w:val="000D7A00"/>
    <w:rsid w:val="000E3876"/>
    <w:rsid w:val="00104736"/>
    <w:rsid w:val="00105A56"/>
    <w:rsid w:val="001060C3"/>
    <w:rsid w:val="00106A73"/>
    <w:rsid w:val="00114F6E"/>
    <w:rsid w:val="00125E55"/>
    <w:rsid w:val="001265A9"/>
    <w:rsid w:val="00126F5B"/>
    <w:rsid w:val="001315E7"/>
    <w:rsid w:val="00132ABC"/>
    <w:rsid w:val="00133EE9"/>
    <w:rsid w:val="00136064"/>
    <w:rsid w:val="00141650"/>
    <w:rsid w:val="00145056"/>
    <w:rsid w:val="001478EE"/>
    <w:rsid w:val="0015446D"/>
    <w:rsid w:val="00155860"/>
    <w:rsid w:val="0015588F"/>
    <w:rsid w:val="00155D47"/>
    <w:rsid w:val="00163C1A"/>
    <w:rsid w:val="001653CC"/>
    <w:rsid w:val="00165526"/>
    <w:rsid w:val="001669FC"/>
    <w:rsid w:val="001673B9"/>
    <w:rsid w:val="001718BC"/>
    <w:rsid w:val="00171A42"/>
    <w:rsid w:val="00172C5E"/>
    <w:rsid w:val="00173217"/>
    <w:rsid w:val="001761D6"/>
    <w:rsid w:val="00176763"/>
    <w:rsid w:val="00176B35"/>
    <w:rsid w:val="00180D44"/>
    <w:rsid w:val="00183CA9"/>
    <w:rsid w:val="001965FE"/>
    <w:rsid w:val="001A00DA"/>
    <w:rsid w:val="001A12E6"/>
    <w:rsid w:val="001A53E9"/>
    <w:rsid w:val="001B74EE"/>
    <w:rsid w:val="001C7F4E"/>
    <w:rsid w:val="001D085C"/>
    <w:rsid w:val="001D10B5"/>
    <w:rsid w:val="001D1208"/>
    <w:rsid w:val="001D635E"/>
    <w:rsid w:val="001D7638"/>
    <w:rsid w:val="001E650E"/>
    <w:rsid w:val="001E6E1F"/>
    <w:rsid w:val="001E7960"/>
    <w:rsid w:val="001F216C"/>
    <w:rsid w:val="001F3ED0"/>
    <w:rsid w:val="001F40BA"/>
    <w:rsid w:val="001F489F"/>
    <w:rsid w:val="002008EF"/>
    <w:rsid w:val="00201CA0"/>
    <w:rsid w:val="002023D6"/>
    <w:rsid w:val="002041F9"/>
    <w:rsid w:val="00205D24"/>
    <w:rsid w:val="0020639C"/>
    <w:rsid w:val="00222C13"/>
    <w:rsid w:val="00224793"/>
    <w:rsid w:val="00226A73"/>
    <w:rsid w:val="002320C4"/>
    <w:rsid w:val="00233EF2"/>
    <w:rsid w:val="00237EDE"/>
    <w:rsid w:val="00240662"/>
    <w:rsid w:val="00251551"/>
    <w:rsid w:val="002524A1"/>
    <w:rsid w:val="00253591"/>
    <w:rsid w:val="002559D5"/>
    <w:rsid w:val="00260587"/>
    <w:rsid w:val="00264260"/>
    <w:rsid w:val="002647E0"/>
    <w:rsid w:val="002678ED"/>
    <w:rsid w:val="002776CE"/>
    <w:rsid w:val="00280485"/>
    <w:rsid w:val="002875E7"/>
    <w:rsid w:val="00297C75"/>
    <w:rsid w:val="002A0A9F"/>
    <w:rsid w:val="002A2FFD"/>
    <w:rsid w:val="002B19F4"/>
    <w:rsid w:val="002B1BC6"/>
    <w:rsid w:val="002B4640"/>
    <w:rsid w:val="002B7B82"/>
    <w:rsid w:val="002C4E6B"/>
    <w:rsid w:val="002C7C32"/>
    <w:rsid w:val="002D7D3A"/>
    <w:rsid w:val="002E47D9"/>
    <w:rsid w:val="002E4B5C"/>
    <w:rsid w:val="002F13E8"/>
    <w:rsid w:val="002F33B9"/>
    <w:rsid w:val="002F6A9A"/>
    <w:rsid w:val="002F7E3D"/>
    <w:rsid w:val="003037DD"/>
    <w:rsid w:val="00307CAE"/>
    <w:rsid w:val="0031750A"/>
    <w:rsid w:val="00324190"/>
    <w:rsid w:val="003274A1"/>
    <w:rsid w:val="00330D18"/>
    <w:rsid w:val="00331BC9"/>
    <w:rsid w:val="0034196C"/>
    <w:rsid w:val="00344ABB"/>
    <w:rsid w:val="00350AF7"/>
    <w:rsid w:val="00350C15"/>
    <w:rsid w:val="003607DB"/>
    <w:rsid w:val="0036089A"/>
    <w:rsid w:val="00363B51"/>
    <w:rsid w:val="00371234"/>
    <w:rsid w:val="00373447"/>
    <w:rsid w:val="00385AAE"/>
    <w:rsid w:val="003B2EFE"/>
    <w:rsid w:val="003B375A"/>
    <w:rsid w:val="003B59B1"/>
    <w:rsid w:val="003C0B46"/>
    <w:rsid w:val="003D002B"/>
    <w:rsid w:val="003D3C49"/>
    <w:rsid w:val="003E242D"/>
    <w:rsid w:val="003F3D1D"/>
    <w:rsid w:val="003F76B5"/>
    <w:rsid w:val="003F7B96"/>
    <w:rsid w:val="004007A5"/>
    <w:rsid w:val="00401086"/>
    <w:rsid w:val="00407B5A"/>
    <w:rsid w:val="004225D0"/>
    <w:rsid w:val="00430557"/>
    <w:rsid w:val="00434264"/>
    <w:rsid w:val="004446D4"/>
    <w:rsid w:val="004457A9"/>
    <w:rsid w:val="00447A14"/>
    <w:rsid w:val="004509BF"/>
    <w:rsid w:val="0045364B"/>
    <w:rsid w:val="0045647B"/>
    <w:rsid w:val="00461FD6"/>
    <w:rsid w:val="0047305E"/>
    <w:rsid w:val="00473B05"/>
    <w:rsid w:val="00477F3B"/>
    <w:rsid w:val="004809E7"/>
    <w:rsid w:val="0048146F"/>
    <w:rsid w:val="0048728E"/>
    <w:rsid w:val="00497BF1"/>
    <w:rsid w:val="004A2C9A"/>
    <w:rsid w:val="004C0157"/>
    <w:rsid w:val="004C0FF0"/>
    <w:rsid w:val="004C5470"/>
    <w:rsid w:val="004D0B7F"/>
    <w:rsid w:val="004D2FBF"/>
    <w:rsid w:val="004E2A60"/>
    <w:rsid w:val="004E35A1"/>
    <w:rsid w:val="004E443B"/>
    <w:rsid w:val="004E4AA7"/>
    <w:rsid w:val="004E54C7"/>
    <w:rsid w:val="004E7FB2"/>
    <w:rsid w:val="004F08DF"/>
    <w:rsid w:val="004F2C00"/>
    <w:rsid w:val="004F3227"/>
    <w:rsid w:val="004F32D1"/>
    <w:rsid w:val="004F5775"/>
    <w:rsid w:val="005027B4"/>
    <w:rsid w:val="005062D1"/>
    <w:rsid w:val="0051002C"/>
    <w:rsid w:val="00513211"/>
    <w:rsid w:val="0051404B"/>
    <w:rsid w:val="00517005"/>
    <w:rsid w:val="00521603"/>
    <w:rsid w:val="00523CD1"/>
    <w:rsid w:val="0053546D"/>
    <w:rsid w:val="00536BA0"/>
    <w:rsid w:val="0054105D"/>
    <w:rsid w:val="00544F29"/>
    <w:rsid w:val="00547A7B"/>
    <w:rsid w:val="005722C3"/>
    <w:rsid w:val="00574088"/>
    <w:rsid w:val="00583934"/>
    <w:rsid w:val="00590D1F"/>
    <w:rsid w:val="00594437"/>
    <w:rsid w:val="00597C8B"/>
    <w:rsid w:val="005A09F7"/>
    <w:rsid w:val="005A1531"/>
    <w:rsid w:val="005A681B"/>
    <w:rsid w:val="005B0598"/>
    <w:rsid w:val="005B208C"/>
    <w:rsid w:val="005B4557"/>
    <w:rsid w:val="005D0632"/>
    <w:rsid w:val="005D116B"/>
    <w:rsid w:val="005D40DC"/>
    <w:rsid w:val="005D75C3"/>
    <w:rsid w:val="005E00FC"/>
    <w:rsid w:val="005E1819"/>
    <w:rsid w:val="005E18B2"/>
    <w:rsid w:val="005E2C48"/>
    <w:rsid w:val="005E42D1"/>
    <w:rsid w:val="005E4EF1"/>
    <w:rsid w:val="005F02D9"/>
    <w:rsid w:val="005F6E38"/>
    <w:rsid w:val="00600505"/>
    <w:rsid w:val="0061196E"/>
    <w:rsid w:val="0061349B"/>
    <w:rsid w:val="00625152"/>
    <w:rsid w:val="00631257"/>
    <w:rsid w:val="00633C0D"/>
    <w:rsid w:val="00635ED7"/>
    <w:rsid w:val="00642C51"/>
    <w:rsid w:val="00645B9E"/>
    <w:rsid w:val="006509A3"/>
    <w:rsid w:val="00662DF8"/>
    <w:rsid w:val="00664E1D"/>
    <w:rsid w:val="006656E6"/>
    <w:rsid w:val="00671C7C"/>
    <w:rsid w:val="0067302F"/>
    <w:rsid w:val="00686B93"/>
    <w:rsid w:val="006A2243"/>
    <w:rsid w:val="006A7170"/>
    <w:rsid w:val="006B336E"/>
    <w:rsid w:val="006C76DD"/>
    <w:rsid w:val="006D1133"/>
    <w:rsid w:val="006D3230"/>
    <w:rsid w:val="006D56A8"/>
    <w:rsid w:val="006E5871"/>
    <w:rsid w:val="006F2C65"/>
    <w:rsid w:val="006F2DAF"/>
    <w:rsid w:val="006F324A"/>
    <w:rsid w:val="006F67D0"/>
    <w:rsid w:val="00706580"/>
    <w:rsid w:val="00714C5A"/>
    <w:rsid w:val="007163D4"/>
    <w:rsid w:val="00731040"/>
    <w:rsid w:val="00732123"/>
    <w:rsid w:val="007345ED"/>
    <w:rsid w:val="007358C5"/>
    <w:rsid w:val="00740D7D"/>
    <w:rsid w:val="007501AA"/>
    <w:rsid w:val="00761240"/>
    <w:rsid w:val="00766250"/>
    <w:rsid w:val="00772B46"/>
    <w:rsid w:val="0077534F"/>
    <w:rsid w:val="0077602D"/>
    <w:rsid w:val="00784159"/>
    <w:rsid w:val="00790C58"/>
    <w:rsid w:val="00797EE0"/>
    <w:rsid w:val="007B1009"/>
    <w:rsid w:val="007B1516"/>
    <w:rsid w:val="007B1B11"/>
    <w:rsid w:val="007B2D8C"/>
    <w:rsid w:val="007B2E05"/>
    <w:rsid w:val="007B414B"/>
    <w:rsid w:val="007B57A4"/>
    <w:rsid w:val="007D06E4"/>
    <w:rsid w:val="007D0F92"/>
    <w:rsid w:val="007D1814"/>
    <w:rsid w:val="007D4760"/>
    <w:rsid w:val="007D5AAA"/>
    <w:rsid w:val="007D5EF1"/>
    <w:rsid w:val="007E051B"/>
    <w:rsid w:val="007F2820"/>
    <w:rsid w:val="007F78EC"/>
    <w:rsid w:val="00800B4B"/>
    <w:rsid w:val="00801BBF"/>
    <w:rsid w:val="00820B63"/>
    <w:rsid w:val="00823DAD"/>
    <w:rsid w:val="00832301"/>
    <w:rsid w:val="0083538C"/>
    <w:rsid w:val="00841DBB"/>
    <w:rsid w:val="008507F0"/>
    <w:rsid w:val="008642DB"/>
    <w:rsid w:val="0087725B"/>
    <w:rsid w:val="00882F48"/>
    <w:rsid w:val="008927FF"/>
    <w:rsid w:val="00892DD2"/>
    <w:rsid w:val="00893F05"/>
    <w:rsid w:val="00894125"/>
    <w:rsid w:val="008A616A"/>
    <w:rsid w:val="008A6819"/>
    <w:rsid w:val="008A7D3B"/>
    <w:rsid w:val="008B576B"/>
    <w:rsid w:val="008C7AC9"/>
    <w:rsid w:val="008D04BC"/>
    <w:rsid w:val="008D35E9"/>
    <w:rsid w:val="008D7BD1"/>
    <w:rsid w:val="008E682F"/>
    <w:rsid w:val="008F05E1"/>
    <w:rsid w:val="00914665"/>
    <w:rsid w:val="00916AE7"/>
    <w:rsid w:val="009213E9"/>
    <w:rsid w:val="009247E2"/>
    <w:rsid w:val="00933377"/>
    <w:rsid w:val="00936A1E"/>
    <w:rsid w:val="00936FBF"/>
    <w:rsid w:val="009539AA"/>
    <w:rsid w:val="00954DF8"/>
    <w:rsid w:val="0095747F"/>
    <w:rsid w:val="009653BC"/>
    <w:rsid w:val="00971803"/>
    <w:rsid w:val="00973159"/>
    <w:rsid w:val="009755A8"/>
    <w:rsid w:val="009765DD"/>
    <w:rsid w:val="009765F0"/>
    <w:rsid w:val="00977DC9"/>
    <w:rsid w:val="009854A2"/>
    <w:rsid w:val="00986C6F"/>
    <w:rsid w:val="0098775F"/>
    <w:rsid w:val="00994D11"/>
    <w:rsid w:val="009A1F5A"/>
    <w:rsid w:val="009B1342"/>
    <w:rsid w:val="009D2F22"/>
    <w:rsid w:val="009D3038"/>
    <w:rsid w:val="009D49F5"/>
    <w:rsid w:val="009D5464"/>
    <w:rsid w:val="009E1A7C"/>
    <w:rsid w:val="009E1CFF"/>
    <w:rsid w:val="009F1582"/>
    <w:rsid w:val="009F1DA0"/>
    <w:rsid w:val="009F2414"/>
    <w:rsid w:val="009F7CEA"/>
    <w:rsid w:val="009F7F09"/>
    <w:rsid w:val="00A1046D"/>
    <w:rsid w:val="00A1122A"/>
    <w:rsid w:val="00A16564"/>
    <w:rsid w:val="00A17B41"/>
    <w:rsid w:val="00A200DD"/>
    <w:rsid w:val="00A2098B"/>
    <w:rsid w:val="00A2347B"/>
    <w:rsid w:val="00A24215"/>
    <w:rsid w:val="00A24C16"/>
    <w:rsid w:val="00A30321"/>
    <w:rsid w:val="00A51567"/>
    <w:rsid w:val="00A540FE"/>
    <w:rsid w:val="00A5427D"/>
    <w:rsid w:val="00A55A20"/>
    <w:rsid w:val="00A63F0A"/>
    <w:rsid w:val="00A65CB5"/>
    <w:rsid w:val="00A71DDE"/>
    <w:rsid w:val="00A72C69"/>
    <w:rsid w:val="00A773A8"/>
    <w:rsid w:val="00A808AD"/>
    <w:rsid w:val="00A81ACD"/>
    <w:rsid w:val="00A84A78"/>
    <w:rsid w:val="00A86193"/>
    <w:rsid w:val="00A92EBE"/>
    <w:rsid w:val="00A939AA"/>
    <w:rsid w:val="00AB01CD"/>
    <w:rsid w:val="00AB1127"/>
    <w:rsid w:val="00AB2450"/>
    <w:rsid w:val="00AB3676"/>
    <w:rsid w:val="00AB4D4A"/>
    <w:rsid w:val="00AB73F9"/>
    <w:rsid w:val="00AC4CC9"/>
    <w:rsid w:val="00AC7450"/>
    <w:rsid w:val="00AD03BB"/>
    <w:rsid w:val="00AD2B5C"/>
    <w:rsid w:val="00AD5D08"/>
    <w:rsid w:val="00AE11CE"/>
    <w:rsid w:val="00AF4C8F"/>
    <w:rsid w:val="00B0433B"/>
    <w:rsid w:val="00B10DA5"/>
    <w:rsid w:val="00B13CDB"/>
    <w:rsid w:val="00B233A5"/>
    <w:rsid w:val="00B25970"/>
    <w:rsid w:val="00B42F7B"/>
    <w:rsid w:val="00B441C5"/>
    <w:rsid w:val="00B4709E"/>
    <w:rsid w:val="00B53915"/>
    <w:rsid w:val="00B56F8B"/>
    <w:rsid w:val="00B571E5"/>
    <w:rsid w:val="00B61ACF"/>
    <w:rsid w:val="00B6389D"/>
    <w:rsid w:val="00B7186C"/>
    <w:rsid w:val="00B72A9D"/>
    <w:rsid w:val="00B734B5"/>
    <w:rsid w:val="00B7610E"/>
    <w:rsid w:val="00B76A26"/>
    <w:rsid w:val="00B76A33"/>
    <w:rsid w:val="00B76B1A"/>
    <w:rsid w:val="00B868D7"/>
    <w:rsid w:val="00B86B87"/>
    <w:rsid w:val="00BA3059"/>
    <w:rsid w:val="00BA7F0B"/>
    <w:rsid w:val="00BB068E"/>
    <w:rsid w:val="00BB1AF7"/>
    <w:rsid w:val="00BB5D86"/>
    <w:rsid w:val="00BB7536"/>
    <w:rsid w:val="00BC1756"/>
    <w:rsid w:val="00BD2149"/>
    <w:rsid w:val="00BE0E4C"/>
    <w:rsid w:val="00BE77AC"/>
    <w:rsid w:val="00BE7AFE"/>
    <w:rsid w:val="00BE7BA7"/>
    <w:rsid w:val="00BF2970"/>
    <w:rsid w:val="00BF2F32"/>
    <w:rsid w:val="00BF6782"/>
    <w:rsid w:val="00C14261"/>
    <w:rsid w:val="00C3214A"/>
    <w:rsid w:val="00C32CB0"/>
    <w:rsid w:val="00C34337"/>
    <w:rsid w:val="00C34529"/>
    <w:rsid w:val="00C36301"/>
    <w:rsid w:val="00C364D6"/>
    <w:rsid w:val="00C37342"/>
    <w:rsid w:val="00C5151D"/>
    <w:rsid w:val="00C532F2"/>
    <w:rsid w:val="00C64AEB"/>
    <w:rsid w:val="00C66696"/>
    <w:rsid w:val="00C67FEC"/>
    <w:rsid w:val="00C8516E"/>
    <w:rsid w:val="00CA07B7"/>
    <w:rsid w:val="00CA4AE8"/>
    <w:rsid w:val="00CB35E9"/>
    <w:rsid w:val="00CB761E"/>
    <w:rsid w:val="00CC1BC4"/>
    <w:rsid w:val="00CC1BC6"/>
    <w:rsid w:val="00CD0E71"/>
    <w:rsid w:val="00CD2265"/>
    <w:rsid w:val="00CE0458"/>
    <w:rsid w:val="00CF1016"/>
    <w:rsid w:val="00CF5C50"/>
    <w:rsid w:val="00D06B72"/>
    <w:rsid w:val="00D0783C"/>
    <w:rsid w:val="00D1223C"/>
    <w:rsid w:val="00D12D3C"/>
    <w:rsid w:val="00D15342"/>
    <w:rsid w:val="00D17613"/>
    <w:rsid w:val="00D20462"/>
    <w:rsid w:val="00D207D2"/>
    <w:rsid w:val="00D23331"/>
    <w:rsid w:val="00D40D08"/>
    <w:rsid w:val="00D663BB"/>
    <w:rsid w:val="00D66484"/>
    <w:rsid w:val="00D665A7"/>
    <w:rsid w:val="00D7142D"/>
    <w:rsid w:val="00D71EAA"/>
    <w:rsid w:val="00D76720"/>
    <w:rsid w:val="00D76D38"/>
    <w:rsid w:val="00D77050"/>
    <w:rsid w:val="00D77405"/>
    <w:rsid w:val="00D90D15"/>
    <w:rsid w:val="00DA1408"/>
    <w:rsid w:val="00DA4E6E"/>
    <w:rsid w:val="00DC3C36"/>
    <w:rsid w:val="00DC3E29"/>
    <w:rsid w:val="00DC4131"/>
    <w:rsid w:val="00DD29CE"/>
    <w:rsid w:val="00DD4231"/>
    <w:rsid w:val="00DD4D12"/>
    <w:rsid w:val="00DD7EE1"/>
    <w:rsid w:val="00DE139A"/>
    <w:rsid w:val="00DE2ED3"/>
    <w:rsid w:val="00DE61DC"/>
    <w:rsid w:val="00DE7217"/>
    <w:rsid w:val="00DF7F51"/>
    <w:rsid w:val="00E01141"/>
    <w:rsid w:val="00E06266"/>
    <w:rsid w:val="00E0648B"/>
    <w:rsid w:val="00E1713F"/>
    <w:rsid w:val="00E21CA1"/>
    <w:rsid w:val="00E30511"/>
    <w:rsid w:val="00E3311E"/>
    <w:rsid w:val="00E354AC"/>
    <w:rsid w:val="00E3717C"/>
    <w:rsid w:val="00E415C3"/>
    <w:rsid w:val="00E4495C"/>
    <w:rsid w:val="00E4693F"/>
    <w:rsid w:val="00E47B9E"/>
    <w:rsid w:val="00E544C4"/>
    <w:rsid w:val="00E60491"/>
    <w:rsid w:val="00E63B81"/>
    <w:rsid w:val="00E66EBC"/>
    <w:rsid w:val="00E74101"/>
    <w:rsid w:val="00E75F9C"/>
    <w:rsid w:val="00E825A9"/>
    <w:rsid w:val="00E84552"/>
    <w:rsid w:val="00E8538C"/>
    <w:rsid w:val="00E8603E"/>
    <w:rsid w:val="00E93B93"/>
    <w:rsid w:val="00EA0AE2"/>
    <w:rsid w:val="00EA56FE"/>
    <w:rsid w:val="00EB74B6"/>
    <w:rsid w:val="00EC1E9F"/>
    <w:rsid w:val="00EC5D93"/>
    <w:rsid w:val="00ED2100"/>
    <w:rsid w:val="00EE4DD9"/>
    <w:rsid w:val="00EF1A72"/>
    <w:rsid w:val="00EF403C"/>
    <w:rsid w:val="00EF6102"/>
    <w:rsid w:val="00F05D3D"/>
    <w:rsid w:val="00F16F2C"/>
    <w:rsid w:val="00F1794D"/>
    <w:rsid w:val="00F21099"/>
    <w:rsid w:val="00F470D4"/>
    <w:rsid w:val="00F478DE"/>
    <w:rsid w:val="00F5468B"/>
    <w:rsid w:val="00F55CC1"/>
    <w:rsid w:val="00F62FE9"/>
    <w:rsid w:val="00F700D4"/>
    <w:rsid w:val="00F70F45"/>
    <w:rsid w:val="00F764C3"/>
    <w:rsid w:val="00F80852"/>
    <w:rsid w:val="00F82223"/>
    <w:rsid w:val="00F90E0C"/>
    <w:rsid w:val="00F92CB4"/>
    <w:rsid w:val="00F951F1"/>
    <w:rsid w:val="00FA48F0"/>
    <w:rsid w:val="00FA49F7"/>
    <w:rsid w:val="00FC11FD"/>
    <w:rsid w:val="00FC5C9D"/>
    <w:rsid w:val="00FD2A9A"/>
    <w:rsid w:val="00FD3473"/>
    <w:rsid w:val="00FE1496"/>
    <w:rsid w:val="00FE2797"/>
    <w:rsid w:val="00FE3ECE"/>
    <w:rsid w:val="00FE5DF2"/>
    <w:rsid w:val="00FE618B"/>
    <w:rsid w:val="00FF3A83"/>
    <w:rsid w:val="00FF640A"/>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red"/>
    </o:shapedefaults>
    <o:shapelayout v:ext="edit">
      <o:idmap v:ext="edit" data="1"/>
    </o:shapelayout>
  </w:shapeDefaults>
  <w:decimalSymbol w:val="."/>
  <w:listSeparator w:val=","/>
  <w14:docId w14:val="126A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link w:val="Heading1Char"/>
    <w:qFormat/>
    <w:pPr>
      <w:keepNext/>
      <w:outlineLvl w:val="0"/>
    </w:pPr>
    <w:rPr>
      <w:rFonts w:ascii="Arial" w:hAnsi="Arial" w:cs="Arial"/>
      <w:b/>
      <w:bCs/>
      <w:sz w:val="22"/>
      <w:szCs w:val="22"/>
    </w:rPr>
  </w:style>
  <w:style w:type="paragraph" w:styleId="Heading2">
    <w:name w:val="heading 2"/>
    <w:basedOn w:val="Normal"/>
    <w:next w:val="Normal"/>
    <w:link w:val="Heading2Char"/>
    <w:qFormat/>
    <w:pPr>
      <w:keepNext/>
      <w:outlineLvl w:val="1"/>
    </w:pPr>
    <w:rPr>
      <w:b/>
      <w:bCs/>
      <w:sz w:val="24"/>
      <w:szCs w:val="24"/>
    </w:rPr>
  </w:style>
  <w:style w:type="paragraph" w:styleId="Heading3">
    <w:name w:val="heading 3"/>
    <w:basedOn w:val="Normal"/>
    <w:next w:val="Normal"/>
    <w:qFormat/>
    <w:pPr>
      <w:keepNext/>
      <w:jc w:val="both"/>
      <w:outlineLvl w:val="2"/>
    </w:pPr>
    <w:rPr>
      <w:b/>
      <w:bCs/>
      <w:sz w:val="24"/>
      <w:szCs w:val="24"/>
    </w:rPr>
  </w:style>
  <w:style w:type="paragraph" w:styleId="Heading4">
    <w:name w:val="heading 4"/>
    <w:basedOn w:val="Normal"/>
    <w:next w:val="Normal"/>
    <w:link w:val="Heading4Char"/>
    <w:qFormat/>
    <w:pPr>
      <w:keepNext/>
      <w:jc w:val="right"/>
      <w:outlineLvl w:val="3"/>
    </w:pPr>
    <w:rPr>
      <w:rFonts w:ascii="Arial Narrow" w:hAnsi="Arial Narrow"/>
      <w:b/>
      <w:bCs/>
      <w:sz w:val="18"/>
      <w:szCs w:val="18"/>
    </w:rPr>
  </w:style>
  <w:style w:type="paragraph" w:styleId="Heading5">
    <w:name w:val="heading 5"/>
    <w:basedOn w:val="Normal"/>
    <w:next w:val="Normal"/>
    <w:link w:val="Heading5Char"/>
    <w:qFormat/>
    <w:pPr>
      <w:keepNext/>
      <w:outlineLvl w:val="4"/>
    </w:pPr>
    <w:rPr>
      <w:rFonts w:ascii="Arial" w:hAnsi="Arial" w:cs="Arial"/>
      <w:sz w:val="24"/>
      <w:szCs w:val="24"/>
      <w:lang w:val="en-GB"/>
    </w:rPr>
  </w:style>
  <w:style w:type="paragraph" w:styleId="Heading6">
    <w:name w:val="heading 6"/>
    <w:basedOn w:val="Normal"/>
    <w:next w:val="Normal"/>
    <w:qFormat/>
    <w:pPr>
      <w:keepNext/>
      <w:spacing w:line="228" w:lineRule="atLeast"/>
      <w:jc w:val="both"/>
      <w:outlineLvl w:val="5"/>
    </w:pPr>
    <w:rPr>
      <w:rFonts w:ascii="Arial" w:hAnsi="Arial" w:cs="Arial"/>
      <w:b/>
      <w:bCs/>
      <w:sz w:val="22"/>
      <w:szCs w:val="22"/>
      <w:lang w:val="en-GB"/>
    </w:rPr>
  </w:style>
  <w:style w:type="paragraph" w:styleId="Heading7">
    <w:name w:val="heading 7"/>
    <w:basedOn w:val="Normal"/>
    <w:next w:val="Normal"/>
    <w:qFormat/>
    <w:pPr>
      <w:keepNext/>
      <w:jc w:val="right"/>
      <w:outlineLvl w:val="6"/>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4"/>
      <w:szCs w:val="24"/>
    </w:rPr>
  </w:style>
  <w:style w:type="paragraph" w:styleId="Footer">
    <w:name w:val="footer"/>
    <w:basedOn w:val="Normal"/>
    <w:link w:val="FooterChar"/>
    <w:pPr>
      <w:tabs>
        <w:tab w:val="center" w:pos="4153"/>
        <w:tab w:val="right" w:pos="8306"/>
      </w:tabs>
    </w:pPr>
  </w:style>
  <w:style w:type="paragraph" w:styleId="BodyText3">
    <w:name w:val="Body Text 3"/>
    <w:basedOn w:val="Normal"/>
    <w:pPr>
      <w:jc w:val="both"/>
    </w:pPr>
    <w:rPr>
      <w:rFonts w:ascii="Arial" w:hAnsi="Arial" w:cs="Arial"/>
      <w:sz w:val="22"/>
      <w:szCs w:val="22"/>
    </w:rPr>
  </w:style>
  <w:style w:type="paragraph" w:styleId="BodyTextIndent">
    <w:name w:val="Body Text Indent"/>
    <w:basedOn w:val="Normal"/>
    <w:pPr>
      <w:ind w:left="1440" w:hanging="1440"/>
    </w:pPr>
    <w:rPr>
      <w:rFonts w:ascii="Arial" w:hAnsi="Arial" w:cs="Arial"/>
      <w:sz w:val="22"/>
      <w:szCs w:val="22"/>
    </w:rPr>
  </w:style>
  <w:style w:type="paragraph" w:styleId="BodyText">
    <w:name w:val="Body Text"/>
    <w:basedOn w:val="Normal"/>
    <w:pPr>
      <w:spacing w:line="228" w:lineRule="atLeast"/>
      <w:jc w:val="both"/>
    </w:pPr>
    <w:rPr>
      <w:color w:val="008000"/>
      <w:spacing w:val="8"/>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nsideAddress">
    <w:name w:val="Inside Address"/>
    <w:basedOn w:val="Normal"/>
    <w:rsid w:val="00007851"/>
    <w:rPr>
      <w:lang w:val="en-GB"/>
    </w:rPr>
  </w:style>
  <w:style w:type="character" w:styleId="Strong">
    <w:name w:val="Strong"/>
    <w:qFormat/>
    <w:rsid w:val="00F74025"/>
    <w:rPr>
      <w:b/>
      <w:bCs/>
    </w:rPr>
  </w:style>
  <w:style w:type="paragraph" w:styleId="NormalWeb">
    <w:name w:val="Normal (Web)"/>
    <w:basedOn w:val="Normal"/>
    <w:uiPriority w:val="99"/>
    <w:rsid w:val="005E42D1"/>
    <w:pPr>
      <w:spacing w:before="100" w:beforeAutospacing="1" w:after="100" w:afterAutospacing="1"/>
    </w:pPr>
    <w:rPr>
      <w:sz w:val="24"/>
      <w:szCs w:val="24"/>
    </w:rPr>
  </w:style>
  <w:style w:type="character" w:styleId="PageNumber">
    <w:name w:val="page number"/>
    <w:basedOn w:val="DefaultParagraphFont"/>
    <w:rsid w:val="005E42D1"/>
  </w:style>
  <w:style w:type="character" w:customStyle="1" w:styleId="FooterChar">
    <w:name w:val="Footer Char"/>
    <w:link w:val="Footer"/>
    <w:rsid w:val="005E42D1"/>
    <w:rPr>
      <w:lang w:val="en-US" w:eastAsia="en-US" w:bidi="ar-SA"/>
    </w:rPr>
  </w:style>
  <w:style w:type="paragraph" w:styleId="List">
    <w:name w:val="List"/>
    <w:basedOn w:val="BodyText"/>
    <w:rsid w:val="00D12D3C"/>
    <w:pPr>
      <w:tabs>
        <w:tab w:val="left" w:pos="720"/>
      </w:tabs>
      <w:spacing w:after="80" w:line="240" w:lineRule="auto"/>
      <w:ind w:left="720" w:hanging="360"/>
      <w:jc w:val="left"/>
    </w:pPr>
    <w:rPr>
      <w:color w:val="auto"/>
      <w:spacing w:val="0"/>
      <w:sz w:val="20"/>
      <w:szCs w:val="20"/>
      <w:lang w:val="en-GB"/>
    </w:rPr>
  </w:style>
  <w:style w:type="paragraph" w:styleId="BalloonText">
    <w:name w:val="Balloon Text"/>
    <w:basedOn w:val="Normal"/>
    <w:link w:val="BalloonTextChar"/>
    <w:rsid w:val="00BF6782"/>
    <w:rPr>
      <w:rFonts w:ascii="Tahoma" w:hAnsi="Tahoma" w:cs="Tahoma"/>
      <w:sz w:val="16"/>
      <w:szCs w:val="16"/>
    </w:rPr>
  </w:style>
  <w:style w:type="character" w:customStyle="1" w:styleId="BalloonTextChar">
    <w:name w:val="Balloon Text Char"/>
    <w:link w:val="BalloonText"/>
    <w:rsid w:val="00BF6782"/>
    <w:rPr>
      <w:rFonts w:ascii="Tahoma" w:hAnsi="Tahoma" w:cs="Tahoma"/>
      <w:sz w:val="16"/>
      <w:szCs w:val="16"/>
      <w:lang w:val="en-US" w:eastAsia="en-US"/>
    </w:rPr>
  </w:style>
  <w:style w:type="character" w:customStyle="1" w:styleId="Heading1Char">
    <w:name w:val="Heading 1 Char"/>
    <w:link w:val="Heading1"/>
    <w:rsid w:val="006D1133"/>
    <w:rPr>
      <w:rFonts w:ascii="Arial" w:hAnsi="Arial" w:cs="Arial"/>
      <w:b/>
      <w:bCs/>
      <w:sz w:val="22"/>
      <w:szCs w:val="22"/>
      <w:lang w:val="en-US" w:eastAsia="en-US"/>
    </w:rPr>
  </w:style>
  <w:style w:type="character" w:customStyle="1" w:styleId="Heading2Char">
    <w:name w:val="Heading 2 Char"/>
    <w:link w:val="Heading2"/>
    <w:rsid w:val="006D1133"/>
    <w:rPr>
      <w:b/>
      <w:bCs/>
      <w:sz w:val="24"/>
      <w:szCs w:val="24"/>
      <w:lang w:val="en-US" w:eastAsia="en-US"/>
    </w:rPr>
  </w:style>
  <w:style w:type="character" w:customStyle="1" w:styleId="Heading4Char">
    <w:name w:val="Heading 4 Char"/>
    <w:link w:val="Heading4"/>
    <w:rsid w:val="006D1133"/>
    <w:rPr>
      <w:rFonts w:ascii="Arial Narrow" w:hAnsi="Arial Narrow"/>
      <w:b/>
      <w:bCs/>
      <w:sz w:val="18"/>
      <w:szCs w:val="18"/>
      <w:lang w:val="en-US" w:eastAsia="en-US"/>
    </w:rPr>
  </w:style>
  <w:style w:type="character" w:customStyle="1" w:styleId="Heading5Char">
    <w:name w:val="Heading 5 Char"/>
    <w:link w:val="Heading5"/>
    <w:rsid w:val="006D1133"/>
    <w:rPr>
      <w:rFonts w:ascii="Arial" w:hAnsi="Arial" w:cs="Arial"/>
      <w:sz w:val="24"/>
      <w:szCs w:val="24"/>
      <w:lang w:val="en-GB" w:eastAsia="en-US"/>
    </w:rPr>
  </w:style>
  <w:style w:type="paragraph" w:styleId="Revision">
    <w:name w:val="Revision"/>
    <w:hidden/>
    <w:uiPriority w:val="99"/>
    <w:semiHidden/>
    <w:rsid w:val="003F7B96"/>
    <w:rPr>
      <w:lang w:val="en-US"/>
    </w:rPr>
  </w:style>
  <w:style w:type="paragraph" w:customStyle="1" w:styleId="BodySectionSub">
    <w:name w:val="Body Section (Sub)"/>
    <w:next w:val="Normal"/>
    <w:link w:val="BodySectionSubChar"/>
    <w:rsid w:val="006509A3"/>
    <w:pPr>
      <w:overflowPunct w:val="0"/>
      <w:autoSpaceDE w:val="0"/>
      <w:autoSpaceDN w:val="0"/>
      <w:adjustRightInd w:val="0"/>
      <w:spacing w:before="120"/>
      <w:ind w:left="1361"/>
      <w:textAlignment w:val="baseline"/>
    </w:pPr>
    <w:rPr>
      <w:sz w:val="24"/>
      <w:lang w:val="en-AU"/>
    </w:rPr>
  </w:style>
  <w:style w:type="paragraph" w:customStyle="1" w:styleId="DraftHeading1">
    <w:name w:val="Draft Heading 1"/>
    <w:basedOn w:val="Normal"/>
    <w:next w:val="Normal"/>
    <w:rsid w:val="006509A3"/>
    <w:pPr>
      <w:overflowPunct w:val="0"/>
      <w:autoSpaceDE w:val="0"/>
      <w:autoSpaceDN w:val="0"/>
      <w:adjustRightInd w:val="0"/>
      <w:spacing w:before="120"/>
      <w:textAlignment w:val="baseline"/>
      <w:outlineLvl w:val="2"/>
    </w:pPr>
    <w:rPr>
      <w:b/>
      <w:sz w:val="24"/>
      <w:szCs w:val="24"/>
      <w:lang w:val="en-AU"/>
    </w:rPr>
  </w:style>
  <w:style w:type="character" w:customStyle="1" w:styleId="BodySectionSubChar">
    <w:name w:val="Body Section (Sub) Char"/>
    <w:link w:val="BodySectionSub"/>
    <w:locked/>
    <w:rsid w:val="006509A3"/>
    <w:rPr>
      <w:sz w:val="24"/>
      <w:lang w:val="en-AU"/>
    </w:rPr>
  </w:style>
  <w:style w:type="paragraph" w:styleId="ListParagraph">
    <w:name w:val="List Paragraph"/>
    <w:basedOn w:val="Normal"/>
    <w:uiPriority w:val="34"/>
    <w:qFormat/>
    <w:rsid w:val="006509A3"/>
    <w:pPr>
      <w:ind w:left="720"/>
      <w:contextualSpacing/>
    </w:pPr>
    <w:rPr>
      <w:rFonts w:eastAsia="ＭＳ 明朝"/>
      <w:sz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link w:val="Heading1Char"/>
    <w:qFormat/>
    <w:pPr>
      <w:keepNext/>
      <w:outlineLvl w:val="0"/>
    </w:pPr>
    <w:rPr>
      <w:rFonts w:ascii="Arial" w:hAnsi="Arial" w:cs="Arial"/>
      <w:b/>
      <w:bCs/>
      <w:sz w:val="22"/>
      <w:szCs w:val="22"/>
    </w:rPr>
  </w:style>
  <w:style w:type="paragraph" w:styleId="Heading2">
    <w:name w:val="heading 2"/>
    <w:basedOn w:val="Normal"/>
    <w:next w:val="Normal"/>
    <w:link w:val="Heading2Char"/>
    <w:qFormat/>
    <w:pPr>
      <w:keepNext/>
      <w:outlineLvl w:val="1"/>
    </w:pPr>
    <w:rPr>
      <w:b/>
      <w:bCs/>
      <w:sz w:val="24"/>
      <w:szCs w:val="24"/>
    </w:rPr>
  </w:style>
  <w:style w:type="paragraph" w:styleId="Heading3">
    <w:name w:val="heading 3"/>
    <w:basedOn w:val="Normal"/>
    <w:next w:val="Normal"/>
    <w:qFormat/>
    <w:pPr>
      <w:keepNext/>
      <w:jc w:val="both"/>
      <w:outlineLvl w:val="2"/>
    </w:pPr>
    <w:rPr>
      <w:b/>
      <w:bCs/>
      <w:sz w:val="24"/>
      <w:szCs w:val="24"/>
    </w:rPr>
  </w:style>
  <w:style w:type="paragraph" w:styleId="Heading4">
    <w:name w:val="heading 4"/>
    <w:basedOn w:val="Normal"/>
    <w:next w:val="Normal"/>
    <w:link w:val="Heading4Char"/>
    <w:qFormat/>
    <w:pPr>
      <w:keepNext/>
      <w:jc w:val="right"/>
      <w:outlineLvl w:val="3"/>
    </w:pPr>
    <w:rPr>
      <w:rFonts w:ascii="Arial Narrow" w:hAnsi="Arial Narrow"/>
      <w:b/>
      <w:bCs/>
      <w:sz w:val="18"/>
      <w:szCs w:val="18"/>
    </w:rPr>
  </w:style>
  <w:style w:type="paragraph" w:styleId="Heading5">
    <w:name w:val="heading 5"/>
    <w:basedOn w:val="Normal"/>
    <w:next w:val="Normal"/>
    <w:link w:val="Heading5Char"/>
    <w:qFormat/>
    <w:pPr>
      <w:keepNext/>
      <w:outlineLvl w:val="4"/>
    </w:pPr>
    <w:rPr>
      <w:rFonts w:ascii="Arial" w:hAnsi="Arial" w:cs="Arial"/>
      <w:sz w:val="24"/>
      <w:szCs w:val="24"/>
      <w:lang w:val="en-GB"/>
    </w:rPr>
  </w:style>
  <w:style w:type="paragraph" w:styleId="Heading6">
    <w:name w:val="heading 6"/>
    <w:basedOn w:val="Normal"/>
    <w:next w:val="Normal"/>
    <w:qFormat/>
    <w:pPr>
      <w:keepNext/>
      <w:spacing w:line="228" w:lineRule="atLeast"/>
      <w:jc w:val="both"/>
      <w:outlineLvl w:val="5"/>
    </w:pPr>
    <w:rPr>
      <w:rFonts w:ascii="Arial" w:hAnsi="Arial" w:cs="Arial"/>
      <w:b/>
      <w:bCs/>
      <w:sz w:val="22"/>
      <w:szCs w:val="22"/>
      <w:lang w:val="en-GB"/>
    </w:rPr>
  </w:style>
  <w:style w:type="paragraph" w:styleId="Heading7">
    <w:name w:val="heading 7"/>
    <w:basedOn w:val="Normal"/>
    <w:next w:val="Normal"/>
    <w:qFormat/>
    <w:pPr>
      <w:keepNext/>
      <w:jc w:val="right"/>
      <w:outlineLvl w:val="6"/>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4"/>
      <w:szCs w:val="24"/>
    </w:rPr>
  </w:style>
  <w:style w:type="paragraph" w:styleId="Footer">
    <w:name w:val="footer"/>
    <w:basedOn w:val="Normal"/>
    <w:link w:val="FooterChar"/>
    <w:pPr>
      <w:tabs>
        <w:tab w:val="center" w:pos="4153"/>
        <w:tab w:val="right" w:pos="8306"/>
      </w:tabs>
    </w:pPr>
  </w:style>
  <w:style w:type="paragraph" w:styleId="BodyText3">
    <w:name w:val="Body Text 3"/>
    <w:basedOn w:val="Normal"/>
    <w:pPr>
      <w:jc w:val="both"/>
    </w:pPr>
    <w:rPr>
      <w:rFonts w:ascii="Arial" w:hAnsi="Arial" w:cs="Arial"/>
      <w:sz w:val="22"/>
      <w:szCs w:val="22"/>
    </w:rPr>
  </w:style>
  <w:style w:type="paragraph" w:styleId="BodyTextIndent">
    <w:name w:val="Body Text Indent"/>
    <w:basedOn w:val="Normal"/>
    <w:pPr>
      <w:ind w:left="1440" w:hanging="1440"/>
    </w:pPr>
    <w:rPr>
      <w:rFonts w:ascii="Arial" w:hAnsi="Arial" w:cs="Arial"/>
      <w:sz w:val="22"/>
      <w:szCs w:val="22"/>
    </w:rPr>
  </w:style>
  <w:style w:type="paragraph" w:styleId="BodyText">
    <w:name w:val="Body Text"/>
    <w:basedOn w:val="Normal"/>
    <w:pPr>
      <w:spacing w:line="228" w:lineRule="atLeast"/>
      <w:jc w:val="both"/>
    </w:pPr>
    <w:rPr>
      <w:color w:val="008000"/>
      <w:spacing w:val="8"/>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nsideAddress">
    <w:name w:val="Inside Address"/>
    <w:basedOn w:val="Normal"/>
    <w:rsid w:val="00007851"/>
    <w:rPr>
      <w:lang w:val="en-GB"/>
    </w:rPr>
  </w:style>
  <w:style w:type="character" w:styleId="Strong">
    <w:name w:val="Strong"/>
    <w:qFormat/>
    <w:rsid w:val="00F74025"/>
    <w:rPr>
      <w:b/>
      <w:bCs/>
    </w:rPr>
  </w:style>
  <w:style w:type="paragraph" w:styleId="NormalWeb">
    <w:name w:val="Normal (Web)"/>
    <w:basedOn w:val="Normal"/>
    <w:uiPriority w:val="99"/>
    <w:rsid w:val="005E42D1"/>
    <w:pPr>
      <w:spacing w:before="100" w:beforeAutospacing="1" w:after="100" w:afterAutospacing="1"/>
    </w:pPr>
    <w:rPr>
      <w:sz w:val="24"/>
      <w:szCs w:val="24"/>
    </w:rPr>
  </w:style>
  <w:style w:type="character" w:styleId="PageNumber">
    <w:name w:val="page number"/>
    <w:basedOn w:val="DefaultParagraphFont"/>
    <w:rsid w:val="005E42D1"/>
  </w:style>
  <w:style w:type="character" w:customStyle="1" w:styleId="FooterChar">
    <w:name w:val="Footer Char"/>
    <w:link w:val="Footer"/>
    <w:rsid w:val="005E42D1"/>
    <w:rPr>
      <w:lang w:val="en-US" w:eastAsia="en-US" w:bidi="ar-SA"/>
    </w:rPr>
  </w:style>
  <w:style w:type="paragraph" w:styleId="List">
    <w:name w:val="List"/>
    <w:basedOn w:val="BodyText"/>
    <w:rsid w:val="00D12D3C"/>
    <w:pPr>
      <w:tabs>
        <w:tab w:val="left" w:pos="720"/>
      </w:tabs>
      <w:spacing w:after="80" w:line="240" w:lineRule="auto"/>
      <w:ind w:left="720" w:hanging="360"/>
      <w:jc w:val="left"/>
    </w:pPr>
    <w:rPr>
      <w:color w:val="auto"/>
      <w:spacing w:val="0"/>
      <w:sz w:val="20"/>
      <w:szCs w:val="20"/>
      <w:lang w:val="en-GB"/>
    </w:rPr>
  </w:style>
  <w:style w:type="paragraph" w:styleId="BalloonText">
    <w:name w:val="Balloon Text"/>
    <w:basedOn w:val="Normal"/>
    <w:link w:val="BalloonTextChar"/>
    <w:rsid w:val="00BF6782"/>
    <w:rPr>
      <w:rFonts w:ascii="Tahoma" w:hAnsi="Tahoma" w:cs="Tahoma"/>
      <w:sz w:val="16"/>
      <w:szCs w:val="16"/>
    </w:rPr>
  </w:style>
  <w:style w:type="character" w:customStyle="1" w:styleId="BalloonTextChar">
    <w:name w:val="Balloon Text Char"/>
    <w:link w:val="BalloonText"/>
    <w:rsid w:val="00BF6782"/>
    <w:rPr>
      <w:rFonts w:ascii="Tahoma" w:hAnsi="Tahoma" w:cs="Tahoma"/>
      <w:sz w:val="16"/>
      <w:szCs w:val="16"/>
      <w:lang w:val="en-US" w:eastAsia="en-US"/>
    </w:rPr>
  </w:style>
  <w:style w:type="character" w:customStyle="1" w:styleId="Heading1Char">
    <w:name w:val="Heading 1 Char"/>
    <w:link w:val="Heading1"/>
    <w:rsid w:val="006D1133"/>
    <w:rPr>
      <w:rFonts w:ascii="Arial" w:hAnsi="Arial" w:cs="Arial"/>
      <w:b/>
      <w:bCs/>
      <w:sz w:val="22"/>
      <w:szCs w:val="22"/>
      <w:lang w:val="en-US" w:eastAsia="en-US"/>
    </w:rPr>
  </w:style>
  <w:style w:type="character" w:customStyle="1" w:styleId="Heading2Char">
    <w:name w:val="Heading 2 Char"/>
    <w:link w:val="Heading2"/>
    <w:rsid w:val="006D1133"/>
    <w:rPr>
      <w:b/>
      <w:bCs/>
      <w:sz w:val="24"/>
      <w:szCs w:val="24"/>
      <w:lang w:val="en-US" w:eastAsia="en-US"/>
    </w:rPr>
  </w:style>
  <w:style w:type="character" w:customStyle="1" w:styleId="Heading4Char">
    <w:name w:val="Heading 4 Char"/>
    <w:link w:val="Heading4"/>
    <w:rsid w:val="006D1133"/>
    <w:rPr>
      <w:rFonts w:ascii="Arial Narrow" w:hAnsi="Arial Narrow"/>
      <w:b/>
      <w:bCs/>
      <w:sz w:val="18"/>
      <w:szCs w:val="18"/>
      <w:lang w:val="en-US" w:eastAsia="en-US"/>
    </w:rPr>
  </w:style>
  <w:style w:type="character" w:customStyle="1" w:styleId="Heading5Char">
    <w:name w:val="Heading 5 Char"/>
    <w:link w:val="Heading5"/>
    <w:rsid w:val="006D1133"/>
    <w:rPr>
      <w:rFonts w:ascii="Arial" w:hAnsi="Arial" w:cs="Arial"/>
      <w:sz w:val="24"/>
      <w:szCs w:val="24"/>
      <w:lang w:val="en-GB" w:eastAsia="en-US"/>
    </w:rPr>
  </w:style>
  <w:style w:type="paragraph" w:styleId="Revision">
    <w:name w:val="Revision"/>
    <w:hidden/>
    <w:uiPriority w:val="99"/>
    <w:semiHidden/>
    <w:rsid w:val="003F7B96"/>
    <w:rPr>
      <w:lang w:val="en-US"/>
    </w:rPr>
  </w:style>
  <w:style w:type="paragraph" w:customStyle="1" w:styleId="BodySectionSub">
    <w:name w:val="Body Section (Sub)"/>
    <w:next w:val="Normal"/>
    <w:link w:val="BodySectionSubChar"/>
    <w:rsid w:val="006509A3"/>
    <w:pPr>
      <w:overflowPunct w:val="0"/>
      <w:autoSpaceDE w:val="0"/>
      <w:autoSpaceDN w:val="0"/>
      <w:adjustRightInd w:val="0"/>
      <w:spacing w:before="120"/>
      <w:ind w:left="1361"/>
      <w:textAlignment w:val="baseline"/>
    </w:pPr>
    <w:rPr>
      <w:sz w:val="24"/>
      <w:lang w:val="en-AU"/>
    </w:rPr>
  </w:style>
  <w:style w:type="paragraph" w:customStyle="1" w:styleId="DraftHeading1">
    <w:name w:val="Draft Heading 1"/>
    <w:basedOn w:val="Normal"/>
    <w:next w:val="Normal"/>
    <w:rsid w:val="006509A3"/>
    <w:pPr>
      <w:overflowPunct w:val="0"/>
      <w:autoSpaceDE w:val="0"/>
      <w:autoSpaceDN w:val="0"/>
      <w:adjustRightInd w:val="0"/>
      <w:spacing w:before="120"/>
      <w:textAlignment w:val="baseline"/>
      <w:outlineLvl w:val="2"/>
    </w:pPr>
    <w:rPr>
      <w:b/>
      <w:sz w:val="24"/>
      <w:szCs w:val="24"/>
      <w:lang w:val="en-AU"/>
    </w:rPr>
  </w:style>
  <w:style w:type="character" w:customStyle="1" w:styleId="BodySectionSubChar">
    <w:name w:val="Body Section (Sub) Char"/>
    <w:link w:val="BodySectionSub"/>
    <w:locked/>
    <w:rsid w:val="006509A3"/>
    <w:rPr>
      <w:sz w:val="24"/>
      <w:lang w:val="en-AU"/>
    </w:rPr>
  </w:style>
  <w:style w:type="paragraph" w:styleId="ListParagraph">
    <w:name w:val="List Paragraph"/>
    <w:basedOn w:val="Normal"/>
    <w:uiPriority w:val="34"/>
    <w:qFormat/>
    <w:rsid w:val="006509A3"/>
    <w:pPr>
      <w:ind w:left="720"/>
      <w:contextualSpacing/>
    </w:pPr>
    <w:rPr>
      <w:rFonts w:eastAsia="ＭＳ 明朝"/>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16452">
      <w:bodyDiv w:val="1"/>
      <w:marLeft w:val="0"/>
      <w:marRight w:val="0"/>
      <w:marTop w:val="0"/>
      <w:marBottom w:val="0"/>
      <w:divBdr>
        <w:top w:val="none" w:sz="0" w:space="0" w:color="auto"/>
        <w:left w:val="none" w:sz="0" w:space="0" w:color="auto"/>
        <w:bottom w:val="none" w:sz="0" w:space="0" w:color="auto"/>
        <w:right w:val="none" w:sz="0" w:space="0" w:color="auto"/>
      </w:divBdr>
      <w:divsChild>
        <w:div w:id="202632299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515995608">
      <w:bodyDiv w:val="1"/>
      <w:marLeft w:val="0"/>
      <w:marRight w:val="0"/>
      <w:marTop w:val="0"/>
      <w:marBottom w:val="0"/>
      <w:divBdr>
        <w:top w:val="none" w:sz="0" w:space="0" w:color="auto"/>
        <w:left w:val="none" w:sz="0" w:space="0" w:color="auto"/>
        <w:bottom w:val="none" w:sz="0" w:space="0" w:color="auto"/>
        <w:right w:val="none" w:sz="0" w:space="0" w:color="auto"/>
      </w:divBdr>
      <w:divsChild>
        <w:div w:id="420812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40767604">
              <w:marLeft w:val="0"/>
              <w:marRight w:val="0"/>
              <w:marTop w:val="0"/>
              <w:marBottom w:val="0"/>
              <w:divBdr>
                <w:top w:val="none" w:sz="0" w:space="0" w:color="auto"/>
                <w:left w:val="none" w:sz="0" w:space="0" w:color="auto"/>
                <w:bottom w:val="none" w:sz="0" w:space="0" w:color="auto"/>
                <w:right w:val="none" w:sz="0" w:space="0" w:color="auto"/>
              </w:divBdr>
            </w:div>
            <w:div w:id="907808804">
              <w:marLeft w:val="0"/>
              <w:marRight w:val="0"/>
              <w:marTop w:val="0"/>
              <w:marBottom w:val="0"/>
              <w:divBdr>
                <w:top w:val="none" w:sz="0" w:space="0" w:color="auto"/>
                <w:left w:val="none" w:sz="0" w:space="0" w:color="auto"/>
                <w:bottom w:val="none" w:sz="0" w:space="0" w:color="auto"/>
                <w:right w:val="none" w:sz="0" w:space="0" w:color="auto"/>
              </w:divBdr>
            </w:div>
            <w:div w:id="1004432421">
              <w:marLeft w:val="0"/>
              <w:marRight w:val="0"/>
              <w:marTop w:val="0"/>
              <w:marBottom w:val="0"/>
              <w:divBdr>
                <w:top w:val="none" w:sz="0" w:space="0" w:color="auto"/>
                <w:left w:val="none" w:sz="0" w:space="0" w:color="auto"/>
                <w:bottom w:val="none" w:sz="0" w:space="0" w:color="auto"/>
                <w:right w:val="none" w:sz="0" w:space="0" w:color="auto"/>
              </w:divBdr>
            </w:div>
            <w:div w:id="1664234807">
              <w:marLeft w:val="0"/>
              <w:marRight w:val="0"/>
              <w:marTop w:val="0"/>
              <w:marBottom w:val="0"/>
              <w:divBdr>
                <w:top w:val="none" w:sz="0" w:space="0" w:color="auto"/>
                <w:left w:val="none" w:sz="0" w:space="0" w:color="auto"/>
                <w:bottom w:val="none" w:sz="0" w:space="0" w:color="auto"/>
                <w:right w:val="none" w:sz="0" w:space="0" w:color="auto"/>
              </w:divBdr>
            </w:div>
            <w:div w:id="1748305066">
              <w:marLeft w:val="0"/>
              <w:marRight w:val="0"/>
              <w:marTop w:val="0"/>
              <w:marBottom w:val="0"/>
              <w:divBdr>
                <w:top w:val="none" w:sz="0" w:space="0" w:color="auto"/>
                <w:left w:val="none" w:sz="0" w:space="0" w:color="auto"/>
                <w:bottom w:val="none" w:sz="0" w:space="0" w:color="auto"/>
                <w:right w:val="none" w:sz="0" w:space="0" w:color="auto"/>
              </w:divBdr>
            </w:div>
            <w:div w:id="20049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6037">
      <w:bodyDiv w:val="1"/>
      <w:marLeft w:val="0"/>
      <w:marRight w:val="0"/>
      <w:marTop w:val="0"/>
      <w:marBottom w:val="0"/>
      <w:divBdr>
        <w:top w:val="none" w:sz="0" w:space="0" w:color="auto"/>
        <w:left w:val="none" w:sz="0" w:space="0" w:color="auto"/>
        <w:bottom w:val="none" w:sz="0" w:space="0" w:color="auto"/>
        <w:right w:val="none" w:sz="0" w:space="0" w:color="auto"/>
      </w:divBdr>
      <w:divsChild>
        <w:div w:id="1275015953">
          <w:marLeft w:val="0"/>
          <w:marRight w:val="0"/>
          <w:marTop w:val="0"/>
          <w:marBottom w:val="0"/>
          <w:divBdr>
            <w:top w:val="none" w:sz="0" w:space="0" w:color="auto"/>
            <w:left w:val="none" w:sz="0" w:space="0" w:color="auto"/>
            <w:bottom w:val="none" w:sz="0" w:space="0" w:color="auto"/>
            <w:right w:val="none" w:sz="0" w:space="0" w:color="auto"/>
          </w:divBdr>
          <w:divsChild>
            <w:div w:id="1321737190">
              <w:marLeft w:val="0"/>
              <w:marRight w:val="0"/>
              <w:marTop w:val="0"/>
              <w:marBottom w:val="0"/>
              <w:divBdr>
                <w:top w:val="none" w:sz="0" w:space="0" w:color="auto"/>
                <w:left w:val="none" w:sz="0" w:space="0" w:color="auto"/>
                <w:bottom w:val="none" w:sz="0" w:space="0" w:color="auto"/>
                <w:right w:val="none" w:sz="0" w:space="0" w:color="auto"/>
              </w:divBdr>
              <w:divsChild>
                <w:div w:id="1236163509">
                  <w:marLeft w:val="0"/>
                  <w:marRight w:val="0"/>
                  <w:marTop w:val="0"/>
                  <w:marBottom w:val="0"/>
                  <w:divBdr>
                    <w:top w:val="none" w:sz="0" w:space="0" w:color="auto"/>
                    <w:left w:val="none" w:sz="0" w:space="0" w:color="auto"/>
                    <w:bottom w:val="none" w:sz="0" w:space="0" w:color="auto"/>
                    <w:right w:val="none" w:sz="0" w:space="0" w:color="auto"/>
                  </w:divBdr>
                  <w:divsChild>
                    <w:div w:id="1219896368">
                      <w:marLeft w:val="0"/>
                      <w:marRight w:val="0"/>
                      <w:marTop w:val="0"/>
                      <w:marBottom w:val="0"/>
                      <w:divBdr>
                        <w:top w:val="none" w:sz="0" w:space="0" w:color="auto"/>
                        <w:left w:val="none" w:sz="0" w:space="0" w:color="auto"/>
                        <w:bottom w:val="none" w:sz="0" w:space="0" w:color="auto"/>
                        <w:right w:val="none" w:sz="0" w:space="0" w:color="auto"/>
                      </w:divBdr>
                      <w:divsChild>
                        <w:div w:id="1064180953">
                          <w:marLeft w:val="0"/>
                          <w:marRight w:val="0"/>
                          <w:marTop w:val="0"/>
                          <w:marBottom w:val="0"/>
                          <w:divBdr>
                            <w:top w:val="none" w:sz="0" w:space="0" w:color="auto"/>
                            <w:left w:val="none" w:sz="0" w:space="0" w:color="auto"/>
                            <w:bottom w:val="none" w:sz="0" w:space="0" w:color="auto"/>
                            <w:right w:val="none" w:sz="0" w:space="0" w:color="auto"/>
                          </w:divBdr>
                          <w:divsChild>
                            <w:div w:id="563955775">
                              <w:marLeft w:val="0"/>
                              <w:marRight w:val="0"/>
                              <w:marTop w:val="0"/>
                              <w:marBottom w:val="0"/>
                              <w:divBdr>
                                <w:top w:val="none" w:sz="0" w:space="0" w:color="auto"/>
                                <w:left w:val="none" w:sz="0" w:space="0" w:color="auto"/>
                                <w:bottom w:val="none" w:sz="0" w:space="0" w:color="auto"/>
                                <w:right w:val="none" w:sz="0" w:space="0" w:color="auto"/>
                              </w:divBdr>
                              <w:divsChild>
                                <w:div w:id="1125461583">
                                  <w:marLeft w:val="0"/>
                                  <w:marRight w:val="0"/>
                                  <w:marTop w:val="0"/>
                                  <w:marBottom w:val="0"/>
                                  <w:divBdr>
                                    <w:top w:val="none" w:sz="0" w:space="0" w:color="auto"/>
                                    <w:left w:val="none" w:sz="0" w:space="0" w:color="auto"/>
                                    <w:bottom w:val="none" w:sz="0" w:space="0" w:color="auto"/>
                                    <w:right w:val="none" w:sz="0" w:space="0" w:color="auto"/>
                                  </w:divBdr>
                                  <w:divsChild>
                                    <w:div w:id="587540077">
                                      <w:marLeft w:val="0"/>
                                      <w:marRight w:val="0"/>
                                      <w:marTop w:val="0"/>
                                      <w:marBottom w:val="0"/>
                                      <w:divBdr>
                                        <w:top w:val="none" w:sz="0" w:space="0" w:color="auto"/>
                                        <w:left w:val="none" w:sz="0" w:space="0" w:color="auto"/>
                                        <w:bottom w:val="none" w:sz="0" w:space="0" w:color="auto"/>
                                        <w:right w:val="none" w:sz="0" w:space="0" w:color="auto"/>
                                      </w:divBdr>
                                      <w:divsChild>
                                        <w:div w:id="175702664">
                                          <w:marLeft w:val="0"/>
                                          <w:marRight w:val="0"/>
                                          <w:marTop w:val="0"/>
                                          <w:marBottom w:val="0"/>
                                          <w:divBdr>
                                            <w:top w:val="none" w:sz="0" w:space="0" w:color="auto"/>
                                            <w:left w:val="none" w:sz="0" w:space="0" w:color="auto"/>
                                            <w:bottom w:val="none" w:sz="0" w:space="0" w:color="auto"/>
                                            <w:right w:val="none" w:sz="0" w:space="0" w:color="auto"/>
                                          </w:divBdr>
                                          <w:divsChild>
                                            <w:div w:id="315384455">
                                              <w:marLeft w:val="0"/>
                                              <w:marRight w:val="0"/>
                                              <w:marTop w:val="0"/>
                                              <w:marBottom w:val="0"/>
                                              <w:divBdr>
                                                <w:top w:val="none" w:sz="0" w:space="0" w:color="auto"/>
                                                <w:left w:val="none" w:sz="0" w:space="0" w:color="auto"/>
                                                <w:bottom w:val="none" w:sz="0" w:space="0" w:color="auto"/>
                                                <w:right w:val="none" w:sz="0" w:space="0" w:color="auto"/>
                                              </w:divBdr>
                                              <w:divsChild>
                                                <w:div w:id="840660834">
                                                  <w:marLeft w:val="0"/>
                                                  <w:marRight w:val="0"/>
                                                  <w:marTop w:val="0"/>
                                                  <w:marBottom w:val="0"/>
                                                  <w:divBdr>
                                                    <w:top w:val="none" w:sz="0" w:space="0" w:color="auto"/>
                                                    <w:left w:val="none" w:sz="0" w:space="0" w:color="auto"/>
                                                    <w:bottom w:val="none" w:sz="0" w:space="0" w:color="auto"/>
                                                    <w:right w:val="none" w:sz="0" w:space="0" w:color="auto"/>
                                                  </w:divBdr>
                                                  <w:divsChild>
                                                    <w:div w:id="28075036">
                                                      <w:marLeft w:val="0"/>
                                                      <w:marRight w:val="300"/>
                                                      <w:marTop w:val="0"/>
                                                      <w:marBottom w:val="0"/>
                                                      <w:divBdr>
                                                        <w:top w:val="none" w:sz="0" w:space="0" w:color="auto"/>
                                                        <w:left w:val="none" w:sz="0" w:space="0" w:color="auto"/>
                                                        <w:bottom w:val="none" w:sz="0" w:space="0" w:color="auto"/>
                                                        <w:right w:val="none" w:sz="0" w:space="0" w:color="auto"/>
                                                      </w:divBdr>
                                                      <w:divsChild>
                                                        <w:div w:id="653409878">
                                                          <w:marLeft w:val="0"/>
                                                          <w:marRight w:val="0"/>
                                                          <w:marTop w:val="0"/>
                                                          <w:marBottom w:val="0"/>
                                                          <w:divBdr>
                                                            <w:top w:val="none" w:sz="0" w:space="0" w:color="auto"/>
                                                            <w:left w:val="none" w:sz="0" w:space="0" w:color="auto"/>
                                                            <w:bottom w:val="none" w:sz="0" w:space="0" w:color="auto"/>
                                                            <w:right w:val="none" w:sz="0" w:space="0" w:color="auto"/>
                                                          </w:divBdr>
                                                          <w:divsChild>
                                                            <w:div w:id="15229936">
                                                              <w:marLeft w:val="0"/>
                                                              <w:marRight w:val="0"/>
                                                              <w:marTop w:val="0"/>
                                                              <w:marBottom w:val="0"/>
                                                              <w:divBdr>
                                                                <w:top w:val="none" w:sz="0" w:space="0" w:color="auto"/>
                                                                <w:left w:val="none" w:sz="0" w:space="0" w:color="auto"/>
                                                                <w:bottom w:val="none" w:sz="0" w:space="0" w:color="auto"/>
                                                                <w:right w:val="none" w:sz="0" w:space="0" w:color="auto"/>
                                                              </w:divBdr>
                                                              <w:divsChild>
                                                                <w:div w:id="1398432862">
                                                                  <w:marLeft w:val="0"/>
                                                                  <w:marRight w:val="0"/>
                                                                  <w:marTop w:val="0"/>
                                                                  <w:marBottom w:val="0"/>
                                                                  <w:divBdr>
                                                                    <w:top w:val="none" w:sz="0" w:space="0" w:color="auto"/>
                                                                    <w:left w:val="none" w:sz="0" w:space="0" w:color="auto"/>
                                                                    <w:bottom w:val="none" w:sz="0" w:space="0" w:color="auto"/>
                                                                    <w:right w:val="none" w:sz="0" w:space="0" w:color="auto"/>
                                                                  </w:divBdr>
                                                                  <w:divsChild>
                                                                    <w:div w:id="1817649880">
                                                                      <w:marLeft w:val="0"/>
                                                                      <w:marRight w:val="0"/>
                                                                      <w:marTop w:val="0"/>
                                                                      <w:marBottom w:val="360"/>
                                                                      <w:divBdr>
                                                                        <w:top w:val="single" w:sz="6" w:space="0" w:color="CCCCCC"/>
                                                                        <w:left w:val="none" w:sz="0" w:space="0" w:color="auto"/>
                                                                        <w:bottom w:val="none" w:sz="0" w:space="0" w:color="auto"/>
                                                                        <w:right w:val="none" w:sz="0" w:space="0" w:color="auto"/>
                                                                      </w:divBdr>
                                                                      <w:divsChild>
                                                                        <w:div w:id="1117211606">
                                                                          <w:marLeft w:val="0"/>
                                                                          <w:marRight w:val="0"/>
                                                                          <w:marTop w:val="0"/>
                                                                          <w:marBottom w:val="0"/>
                                                                          <w:divBdr>
                                                                            <w:top w:val="none" w:sz="0" w:space="0" w:color="auto"/>
                                                                            <w:left w:val="none" w:sz="0" w:space="0" w:color="auto"/>
                                                                            <w:bottom w:val="none" w:sz="0" w:space="0" w:color="auto"/>
                                                                            <w:right w:val="none" w:sz="0" w:space="0" w:color="auto"/>
                                                                          </w:divBdr>
                                                                          <w:divsChild>
                                                                            <w:div w:id="1343358478">
                                                                              <w:marLeft w:val="0"/>
                                                                              <w:marRight w:val="0"/>
                                                                              <w:marTop w:val="0"/>
                                                                              <w:marBottom w:val="0"/>
                                                                              <w:divBdr>
                                                                                <w:top w:val="none" w:sz="0" w:space="0" w:color="auto"/>
                                                                                <w:left w:val="none" w:sz="0" w:space="0" w:color="auto"/>
                                                                                <w:bottom w:val="none" w:sz="0" w:space="0" w:color="auto"/>
                                                                                <w:right w:val="none" w:sz="0" w:space="0" w:color="auto"/>
                                                                              </w:divBdr>
                                                                              <w:divsChild>
                                                                                <w:div w:id="1828471217">
                                                                                  <w:marLeft w:val="0"/>
                                                                                  <w:marRight w:val="0"/>
                                                                                  <w:marTop w:val="0"/>
                                                                                  <w:marBottom w:val="0"/>
                                                                                  <w:divBdr>
                                                                                    <w:top w:val="none" w:sz="0" w:space="0" w:color="auto"/>
                                                                                    <w:left w:val="none" w:sz="0" w:space="0" w:color="auto"/>
                                                                                    <w:bottom w:val="none" w:sz="0" w:space="0" w:color="auto"/>
                                                                                    <w:right w:val="none" w:sz="0" w:space="0" w:color="auto"/>
                                                                                  </w:divBdr>
                                                                                  <w:divsChild>
                                                                                    <w:div w:id="1157652750">
                                                                                      <w:marLeft w:val="0"/>
                                                                                      <w:marRight w:val="0"/>
                                                                                      <w:marTop w:val="0"/>
                                                                                      <w:marBottom w:val="0"/>
                                                                                      <w:divBdr>
                                                                                        <w:top w:val="none" w:sz="0" w:space="0" w:color="auto"/>
                                                                                        <w:left w:val="none" w:sz="0" w:space="0" w:color="auto"/>
                                                                                        <w:bottom w:val="none" w:sz="0" w:space="0" w:color="auto"/>
                                                                                        <w:right w:val="none" w:sz="0" w:space="0" w:color="auto"/>
                                                                                      </w:divBdr>
                                                                                      <w:divsChild>
                                                                                        <w:div w:id="9783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530683">
      <w:bodyDiv w:val="1"/>
      <w:marLeft w:val="0"/>
      <w:marRight w:val="0"/>
      <w:marTop w:val="0"/>
      <w:marBottom w:val="0"/>
      <w:divBdr>
        <w:top w:val="none" w:sz="0" w:space="0" w:color="auto"/>
        <w:left w:val="none" w:sz="0" w:space="0" w:color="auto"/>
        <w:bottom w:val="none" w:sz="0" w:space="0" w:color="auto"/>
        <w:right w:val="none" w:sz="0" w:space="0" w:color="auto"/>
      </w:divBdr>
      <w:divsChild>
        <w:div w:id="1409376992">
          <w:marLeft w:val="0"/>
          <w:marRight w:val="0"/>
          <w:marTop w:val="0"/>
          <w:marBottom w:val="0"/>
          <w:divBdr>
            <w:top w:val="none" w:sz="0" w:space="0" w:color="auto"/>
            <w:left w:val="none" w:sz="0" w:space="0" w:color="auto"/>
            <w:bottom w:val="none" w:sz="0" w:space="0" w:color="auto"/>
            <w:right w:val="none" w:sz="0" w:space="0" w:color="auto"/>
          </w:divBdr>
        </w:div>
      </w:divsChild>
    </w:div>
    <w:div w:id="1825046848">
      <w:bodyDiv w:val="1"/>
      <w:marLeft w:val="0"/>
      <w:marRight w:val="0"/>
      <w:marTop w:val="0"/>
      <w:marBottom w:val="0"/>
      <w:divBdr>
        <w:top w:val="none" w:sz="0" w:space="0" w:color="auto"/>
        <w:left w:val="none" w:sz="0" w:space="0" w:color="auto"/>
        <w:bottom w:val="none" w:sz="0" w:space="0" w:color="auto"/>
        <w:right w:val="none" w:sz="0" w:space="0" w:color="auto"/>
      </w:divBdr>
      <w:divsChild>
        <w:div w:id="183136425">
          <w:marLeft w:val="0"/>
          <w:marRight w:val="0"/>
          <w:marTop w:val="0"/>
          <w:marBottom w:val="0"/>
          <w:divBdr>
            <w:top w:val="none" w:sz="0" w:space="0" w:color="auto"/>
            <w:left w:val="none" w:sz="0" w:space="0" w:color="auto"/>
            <w:bottom w:val="none" w:sz="0" w:space="0" w:color="auto"/>
            <w:right w:val="none" w:sz="0" w:space="0" w:color="auto"/>
          </w:divBdr>
        </w:div>
        <w:div w:id="488179855">
          <w:marLeft w:val="0"/>
          <w:marRight w:val="0"/>
          <w:marTop w:val="0"/>
          <w:marBottom w:val="0"/>
          <w:divBdr>
            <w:top w:val="none" w:sz="0" w:space="0" w:color="auto"/>
            <w:left w:val="none" w:sz="0" w:space="0" w:color="auto"/>
            <w:bottom w:val="none" w:sz="0" w:space="0" w:color="auto"/>
            <w:right w:val="none" w:sz="0" w:space="0" w:color="auto"/>
          </w:divBdr>
        </w:div>
        <w:div w:id="887648956">
          <w:marLeft w:val="0"/>
          <w:marRight w:val="0"/>
          <w:marTop w:val="0"/>
          <w:marBottom w:val="0"/>
          <w:divBdr>
            <w:top w:val="none" w:sz="0" w:space="0" w:color="auto"/>
            <w:left w:val="none" w:sz="0" w:space="0" w:color="auto"/>
            <w:bottom w:val="none" w:sz="0" w:space="0" w:color="auto"/>
            <w:right w:val="none" w:sz="0" w:space="0" w:color="auto"/>
          </w:divBdr>
        </w:div>
        <w:div w:id="913314371">
          <w:marLeft w:val="0"/>
          <w:marRight w:val="0"/>
          <w:marTop w:val="0"/>
          <w:marBottom w:val="0"/>
          <w:divBdr>
            <w:top w:val="none" w:sz="0" w:space="0" w:color="auto"/>
            <w:left w:val="none" w:sz="0" w:space="0" w:color="auto"/>
            <w:bottom w:val="none" w:sz="0" w:space="0" w:color="auto"/>
            <w:right w:val="none" w:sz="0" w:space="0" w:color="auto"/>
          </w:divBdr>
        </w:div>
        <w:div w:id="1488858092">
          <w:marLeft w:val="0"/>
          <w:marRight w:val="0"/>
          <w:marTop w:val="0"/>
          <w:marBottom w:val="0"/>
          <w:divBdr>
            <w:top w:val="none" w:sz="0" w:space="0" w:color="auto"/>
            <w:left w:val="none" w:sz="0" w:space="0" w:color="auto"/>
            <w:bottom w:val="none" w:sz="0" w:space="0" w:color="auto"/>
            <w:right w:val="none" w:sz="0" w:space="0" w:color="auto"/>
          </w:divBdr>
        </w:div>
      </w:divsChild>
    </w:div>
    <w:div w:id="2070104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cv26.au.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FSA%20AGM%206%20NOV%202013%20MOSMAN%20NOTICES%20FINAL%20FOR%20MAIL%20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3554-797A-2D47-8381-56FB1E15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Settings\User\My Documents\FSA AGM 6 NOV 2013 MOSMAN NOTICES FINAL FOR MAIL OUT.dot</Template>
  <TotalTime>2</TotalTime>
  <Pages>8</Pages>
  <Words>3818</Words>
  <Characters>21763</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FLAG SOCIETY  </vt:lpstr>
    </vt:vector>
  </TitlesOfParts>
  <Company>ATSIC</Company>
  <LinksUpToDate>false</LinksUpToDate>
  <CharactersWithSpaces>25530</CharactersWithSpaces>
  <SharedDoc>false</SharedDoc>
  <HLinks>
    <vt:vector size="6" baseType="variant">
      <vt:variant>
        <vt:i4>852052</vt:i4>
      </vt:variant>
      <vt:variant>
        <vt:i4>0</vt:i4>
      </vt:variant>
      <vt:variant>
        <vt:i4>0</vt:i4>
      </vt:variant>
      <vt:variant>
        <vt:i4>5</vt:i4>
      </vt:variant>
      <vt:variant>
        <vt:lpwstr>http://www.icv26.au.com/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SOCIETY</dc:title>
  <dc:subject/>
  <dc:creator>TONYB</dc:creator>
  <cp:keywords/>
  <cp:lastModifiedBy>Ralph Kelly</cp:lastModifiedBy>
  <cp:revision>3</cp:revision>
  <cp:lastPrinted>2014-12-15T08:26:00Z</cp:lastPrinted>
  <dcterms:created xsi:type="dcterms:W3CDTF">2015-10-15T08:40:00Z</dcterms:created>
  <dcterms:modified xsi:type="dcterms:W3CDTF">2015-10-15T08:49:00Z</dcterms:modified>
</cp:coreProperties>
</file>